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26FD3" w14:textId="77777777" w:rsidR="001F6346" w:rsidRDefault="008570CE" w:rsidP="00145BD2">
      <w:pPr>
        <w:spacing w:line="360" w:lineRule="auto"/>
        <w:jc w:val="center"/>
        <w:rPr>
          <w:rFonts w:ascii="Times New Roman" w:hAnsi="Times New Roman" w:cs="Times New Roman"/>
          <w:b/>
          <w:sz w:val="28"/>
          <w:szCs w:val="28"/>
        </w:rPr>
      </w:pPr>
      <w:r w:rsidRPr="009A08E2">
        <w:rPr>
          <w:rFonts w:ascii="Times New Roman" w:hAnsi="Times New Roman" w:cs="Times New Roman"/>
          <w:b/>
          <w:sz w:val="28"/>
          <w:szCs w:val="28"/>
        </w:rPr>
        <w:t>Обзор некоммерческого законодательства</w:t>
      </w:r>
    </w:p>
    <w:p w14:paraId="6643AE45" w14:textId="77777777" w:rsidR="001F6346" w:rsidRDefault="001F6346" w:rsidP="00145BD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ООО «Правовая команда»</w:t>
      </w:r>
    </w:p>
    <w:p w14:paraId="04C664DE" w14:textId="7DF2E349" w:rsidR="003B23CF" w:rsidRPr="009A08E2" w:rsidRDefault="008570CE" w:rsidP="00145BD2">
      <w:pPr>
        <w:spacing w:line="360" w:lineRule="auto"/>
        <w:jc w:val="center"/>
        <w:rPr>
          <w:rFonts w:ascii="Times New Roman" w:hAnsi="Times New Roman" w:cs="Times New Roman"/>
          <w:b/>
          <w:sz w:val="28"/>
          <w:szCs w:val="28"/>
        </w:rPr>
      </w:pPr>
      <w:r w:rsidRPr="009A08E2">
        <w:rPr>
          <w:rFonts w:ascii="Times New Roman" w:hAnsi="Times New Roman" w:cs="Times New Roman"/>
          <w:b/>
          <w:sz w:val="28"/>
          <w:szCs w:val="28"/>
        </w:rPr>
        <w:t xml:space="preserve">за </w:t>
      </w:r>
      <w:r w:rsidR="006514CE">
        <w:rPr>
          <w:rFonts w:ascii="Times New Roman" w:hAnsi="Times New Roman" w:cs="Times New Roman"/>
          <w:b/>
          <w:sz w:val="28"/>
          <w:szCs w:val="28"/>
        </w:rPr>
        <w:t>ок</w:t>
      </w:r>
      <w:r w:rsidR="007A68CD">
        <w:rPr>
          <w:rFonts w:ascii="Times New Roman" w:hAnsi="Times New Roman" w:cs="Times New Roman"/>
          <w:b/>
          <w:sz w:val="28"/>
          <w:szCs w:val="28"/>
        </w:rPr>
        <w:t>тябрь</w:t>
      </w:r>
      <w:r w:rsidRPr="009A08E2">
        <w:rPr>
          <w:rFonts w:ascii="Times New Roman" w:hAnsi="Times New Roman" w:cs="Times New Roman"/>
          <w:b/>
          <w:sz w:val="28"/>
          <w:szCs w:val="28"/>
        </w:rPr>
        <w:t xml:space="preserve"> 201</w:t>
      </w:r>
      <w:r w:rsidR="00EB4CF3" w:rsidRPr="009A08E2">
        <w:rPr>
          <w:rFonts w:ascii="Times New Roman" w:hAnsi="Times New Roman" w:cs="Times New Roman"/>
          <w:b/>
          <w:sz w:val="28"/>
          <w:szCs w:val="28"/>
        </w:rPr>
        <w:t>9</w:t>
      </w:r>
      <w:r w:rsidRPr="009A08E2">
        <w:rPr>
          <w:rFonts w:ascii="Times New Roman" w:hAnsi="Times New Roman" w:cs="Times New Roman"/>
          <w:b/>
          <w:sz w:val="28"/>
          <w:szCs w:val="28"/>
        </w:rPr>
        <w:t xml:space="preserve"> года</w:t>
      </w:r>
      <w:bookmarkStart w:id="0" w:name="_GoBack"/>
      <w:bookmarkEnd w:id="0"/>
    </w:p>
    <w:p w14:paraId="5BD04C41" w14:textId="77777777" w:rsidR="009D55F6" w:rsidRDefault="009D55F6" w:rsidP="006514CE">
      <w:pPr>
        <w:spacing w:line="360" w:lineRule="auto"/>
        <w:ind w:firstLine="708"/>
        <w:jc w:val="both"/>
        <w:rPr>
          <w:rFonts w:ascii="Times New Roman" w:hAnsi="Times New Roman" w:cs="Times New Roman"/>
          <w:bCs/>
          <w:sz w:val="28"/>
          <w:szCs w:val="28"/>
        </w:rPr>
      </w:pPr>
      <w:bookmarkStart w:id="1" w:name="_Hlk533590190"/>
    </w:p>
    <w:p w14:paraId="03A48B75" w14:textId="469CFC04" w:rsidR="00684D09" w:rsidRDefault="00684D09" w:rsidP="00684D0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- 1 октября 2019 года вступил в силу </w:t>
      </w:r>
      <w:r w:rsidRPr="00684D09">
        <w:rPr>
          <w:rFonts w:ascii="Times New Roman" w:hAnsi="Times New Roman" w:cs="Times New Roman"/>
          <w:b/>
          <w:sz w:val="28"/>
          <w:szCs w:val="28"/>
        </w:rPr>
        <w:t>Федеральный закон от 18 марта 2019 года №34-ФЗ «О внесении изменений в части первую, вторую и статью 1124 части третьей Гражданского кодекса РФ»</w:t>
      </w:r>
      <w:r w:rsidRPr="00684D09">
        <w:rPr>
          <w:rFonts w:ascii="Times New Roman" w:hAnsi="Times New Roman" w:cs="Times New Roman"/>
          <w:bCs/>
          <w:sz w:val="28"/>
          <w:szCs w:val="28"/>
        </w:rPr>
        <w:t xml:space="preserve"> (далее</w:t>
      </w:r>
      <w:r w:rsidRPr="00684D09">
        <w:rPr>
          <w:rFonts w:ascii="Times New Roman" w:hAnsi="Times New Roman" w:cs="Times New Roman"/>
          <w:b/>
          <w:bCs/>
          <w:sz w:val="28"/>
          <w:szCs w:val="28"/>
        </w:rPr>
        <w:t xml:space="preserve"> – </w:t>
      </w:r>
      <w:r w:rsidRPr="00684D09">
        <w:rPr>
          <w:rFonts w:ascii="Times New Roman" w:hAnsi="Times New Roman" w:cs="Times New Roman"/>
          <w:bCs/>
          <w:sz w:val="28"/>
          <w:szCs w:val="28"/>
        </w:rPr>
        <w:t>Закон)</w:t>
      </w:r>
      <w:r>
        <w:rPr>
          <w:rFonts w:ascii="Times New Roman" w:hAnsi="Times New Roman" w:cs="Times New Roman"/>
          <w:bCs/>
          <w:sz w:val="28"/>
          <w:szCs w:val="28"/>
        </w:rPr>
        <w:t xml:space="preserve"> - </w:t>
      </w:r>
      <w:hyperlink r:id="rId8" w:history="1">
        <w:r w:rsidRPr="001A0FAD">
          <w:rPr>
            <w:rStyle w:val="a4"/>
            <w:rFonts w:ascii="Times New Roman" w:hAnsi="Times New Roman" w:cs="Times New Roman"/>
            <w:bCs/>
            <w:sz w:val="28"/>
            <w:szCs w:val="28"/>
          </w:rPr>
          <w:t>https://rg.ru/2019/03/20/a1667352-zifrovieprava-dok.html</w:t>
        </w:r>
      </w:hyperlink>
      <w:r>
        <w:rPr>
          <w:rFonts w:ascii="Times New Roman" w:hAnsi="Times New Roman" w:cs="Times New Roman"/>
          <w:bCs/>
          <w:sz w:val="28"/>
          <w:szCs w:val="28"/>
        </w:rPr>
        <w:t>.</w:t>
      </w:r>
    </w:p>
    <w:p w14:paraId="4630C692" w14:textId="1E016B4A" w:rsidR="00FF4343" w:rsidRDefault="00FF4343" w:rsidP="00FF4343">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Законодательно закреплен новый объект гражданских прав – цифровые права.</w:t>
      </w:r>
    </w:p>
    <w:p w14:paraId="30AE3E74" w14:textId="377DB9B2"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Целью введения института цифровых прав является обеспечение условий для совершения и исполнения сделок в цифровой среде.</w:t>
      </w:r>
    </w:p>
    <w:p w14:paraId="279EAC54" w14:textId="47372B44"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Целесообразность закрепления понятия «цифровое право» в ГК РФ была предметом дискуссий. В частности, при разработке Федерального закона от 02</w:t>
      </w:r>
      <w:r>
        <w:rPr>
          <w:rFonts w:ascii="Times New Roman" w:hAnsi="Times New Roman" w:cs="Times New Roman"/>
          <w:bCs/>
          <w:sz w:val="28"/>
          <w:szCs w:val="28"/>
        </w:rPr>
        <w:t xml:space="preserve"> августа </w:t>
      </w:r>
      <w:r w:rsidRPr="00FF4343">
        <w:rPr>
          <w:rFonts w:ascii="Times New Roman" w:hAnsi="Times New Roman" w:cs="Times New Roman"/>
          <w:bCs/>
          <w:sz w:val="28"/>
          <w:szCs w:val="28"/>
        </w:rPr>
        <w:t>2019</w:t>
      </w:r>
      <w:r>
        <w:rPr>
          <w:rFonts w:ascii="Times New Roman" w:hAnsi="Times New Roman" w:cs="Times New Roman"/>
          <w:bCs/>
          <w:sz w:val="28"/>
          <w:szCs w:val="28"/>
        </w:rPr>
        <w:t xml:space="preserve"> </w:t>
      </w:r>
      <w:r w:rsidRPr="00FF4343">
        <w:rPr>
          <w:rFonts w:ascii="Times New Roman" w:hAnsi="Times New Roman" w:cs="Times New Roman"/>
          <w:bCs/>
          <w:sz w:val="28"/>
          <w:szCs w:val="28"/>
        </w:rPr>
        <w:t>г</w:t>
      </w:r>
      <w:r>
        <w:rPr>
          <w:rFonts w:ascii="Times New Roman" w:hAnsi="Times New Roman" w:cs="Times New Roman"/>
          <w:bCs/>
          <w:sz w:val="28"/>
          <w:szCs w:val="28"/>
        </w:rPr>
        <w:t>ода</w:t>
      </w:r>
      <w:r w:rsidRPr="00FF4343">
        <w:rPr>
          <w:rFonts w:ascii="Times New Roman" w:hAnsi="Times New Roman" w:cs="Times New Roman"/>
          <w:bCs/>
          <w:sz w:val="28"/>
          <w:szCs w:val="28"/>
        </w:rPr>
        <w:t xml:space="preserve"> №259-ФЗ «О привлечении инвестиций с использованием инвестиционных платформ» отмечалась необходимость выработки единой терминологии и единого понимания природы тех объектов, которые не вписываются в привычную систему регулирования. Поэтому было принято решение внести положения о цифровых правах в ГК РФ как в документ, определяющий основы гражданско-правового регулирования. </w:t>
      </w:r>
    </w:p>
    <w:p w14:paraId="0D45D13C" w14:textId="389CF1ED"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Разработчики Федерального закона от 18</w:t>
      </w:r>
      <w:r>
        <w:rPr>
          <w:rFonts w:ascii="Times New Roman" w:hAnsi="Times New Roman" w:cs="Times New Roman"/>
          <w:bCs/>
          <w:sz w:val="28"/>
          <w:szCs w:val="28"/>
        </w:rPr>
        <w:t xml:space="preserve"> марта </w:t>
      </w:r>
      <w:r w:rsidRPr="00FF4343">
        <w:rPr>
          <w:rFonts w:ascii="Times New Roman" w:hAnsi="Times New Roman" w:cs="Times New Roman"/>
          <w:bCs/>
          <w:sz w:val="28"/>
          <w:szCs w:val="28"/>
        </w:rPr>
        <w:t>2019</w:t>
      </w:r>
      <w:r>
        <w:rPr>
          <w:rFonts w:ascii="Times New Roman" w:hAnsi="Times New Roman" w:cs="Times New Roman"/>
          <w:bCs/>
          <w:sz w:val="28"/>
          <w:szCs w:val="28"/>
        </w:rPr>
        <w:t xml:space="preserve"> </w:t>
      </w:r>
      <w:r w:rsidRPr="00FF4343">
        <w:rPr>
          <w:rFonts w:ascii="Times New Roman" w:hAnsi="Times New Roman" w:cs="Times New Roman"/>
          <w:bCs/>
          <w:sz w:val="28"/>
          <w:szCs w:val="28"/>
        </w:rPr>
        <w:t>г</w:t>
      </w:r>
      <w:r>
        <w:rPr>
          <w:rFonts w:ascii="Times New Roman" w:hAnsi="Times New Roman" w:cs="Times New Roman"/>
          <w:bCs/>
          <w:sz w:val="28"/>
          <w:szCs w:val="28"/>
        </w:rPr>
        <w:t>ода</w:t>
      </w:r>
      <w:r w:rsidRPr="00FF4343">
        <w:rPr>
          <w:rFonts w:ascii="Times New Roman" w:hAnsi="Times New Roman" w:cs="Times New Roman"/>
          <w:bCs/>
          <w:sz w:val="28"/>
          <w:szCs w:val="28"/>
        </w:rPr>
        <w:t xml:space="preserve"> №34-ФЗ «О внесении изменений в части первую, вторую и статью 1124 части третьей Гражданского кодекса Российской Федерации» (далее - Закон), которым как раз вводится базовое понятие «цифровое право», в пояснительной записке к нему предусмотрели, что понятие «цифровое право» вводится вместо термина «токен», </w:t>
      </w:r>
      <w:r w:rsidRPr="00FF4343">
        <w:rPr>
          <w:rFonts w:ascii="Times New Roman" w:hAnsi="Times New Roman" w:cs="Times New Roman"/>
          <w:bCs/>
          <w:sz w:val="28"/>
          <w:szCs w:val="28"/>
        </w:rPr>
        <w:lastRenderedPageBreak/>
        <w:t xml:space="preserve">который изначально обозначает устройство для идентификации, а сейчас стал использоваться в </w:t>
      </w:r>
      <w:r w:rsidRPr="00FF4343">
        <w:rPr>
          <w:rFonts w:ascii="Times New Roman" w:hAnsi="Times New Roman" w:cs="Times New Roman"/>
          <w:bCs/>
          <w:sz w:val="28"/>
          <w:szCs w:val="28"/>
          <w:lang w:val="en-US"/>
        </w:rPr>
        <w:t>IT</w:t>
      </w:r>
      <w:r w:rsidRPr="00FF4343">
        <w:rPr>
          <w:rFonts w:ascii="Times New Roman" w:hAnsi="Times New Roman" w:cs="Times New Roman"/>
          <w:bCs/>
          <w:sz w:val="28"/>
          <w:szCs w:val="28"/>
        </w:rPr>
        <w:t>-лексиконе для обозначения шифров, владение которыми дает в сети определенные возможности или «токен, к которому привязана информация об имущественном праве».</w:t>
      </w:r>
    </w:p>
    <w:p w14:paraId="4A789F8C" w14:textId="25E41BF5" w:rsid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Закон вводит базовое понятие «цифровое право» в ст. 141.1 ГК РФ.</w:t>
      </w:r>
    </w:p>
    <w:p w14:paraId="6151401A" w14:textId="77777777" w:rsidR="003944F1" w:rsidRPr="003944F1" w:rsidRDefault="003944F1" w:rsidP="003944F1">
      <w:pPr>
        <w:spacing w:line="360" w:lineRule="auto"/>
        <w:ind w:firstLine="708"/>
        <w:jc w:val="both"/>
        <w:rPr>
          <w:rFonts w:ascii="Times New Roman" w:hAnsi="Times New Roman" w:cs="Times New Roman"/>
          <w:bCs/>
          <w:i/>
          <w:iCs/>
          <w:sz w:val="28"/>
          <w:szCs w:val="28"/>
        </w:rPr>
      </w:pPr>
      <w:r>
        <w:rPr>
          <w:rFonts w:ascii="Times New Roman" w:hAnsi="Times New Roman" w:cs="Times New Roman"/>
          <w:bCs/>
          <w:sz w:val="28"/>
          <w:szCs w:val="28"/>
        </w:rPr>
        <w:t>«</w:t>
      </w:r>
      <w:r w:rsidRPr="003944F1">
        <w:rPr>
          <w:rFonts w:ascii="Times New Roman" w:hAnsi="Times New Roman" w:cs="Times New Roman"/>
          <w:bCs/>
          <w:i/>
          <w:iCs/>
          <w:sz w:val="28"/>
          <w:szCs w:val="28"/>
        </w:rPr>
        <w:t>Статья 141.1. Цифровые права</w:t>
      </w:r>
    </w:p>
    <w:p w14:paraId="04FB03EE" w14:textId="77777777" w:rsidR="003944F1" w:rsidRPr="003944F1" w:rsidRDefault="003944F1" w:rsidP="003944F1">
      <w:pPr>
        <w:spacing w:line="360" w:lineRule="auto"/>
        <w:ind w:firstLine="708"/>
        <w:jc w:val="both"/>
        <w:rPr>
          <w:rFonts w:ascii="Times New Roman" w:hAnsi="Times New Roman" w:cs="Times New Roman"/>
          <w:bCs/>
          <w:i/>
          <w:iCs/>
          <w:sz w:val="28"/>
          <w:szCs w:val="28"/>
        </w:rPr>
      </w:pPr>
      <w:r w:rsidRPr="003944F1">
        <w:rPr>
          <w:rFonts w:ascii="Times New Roman" w:hAnsi="Times New Roman" w:cs="Times New Roman"/>
          <w:bCs/>
          <w:i/>
          <w:iCs/>
          <w:sz w:val="28"/>
          <w:szCs w:val="28"/>
        </w:rPr>
        <w:t>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2CD277EF" w14:textId="77777777" w:rsidR="003944F1" w:rsidRPr="003944F1" w:rsidRDefault="003944F1" w:rsidP="003944F1">
      <w:pPr>
        <w:spacing w:line="360" w:lineRule="auto"/>
        <w:ind w:firstLine="708"/>
        <w:jc w:val="both"/>
        <w:rPr>
          <w:rFonts w:ascii="Times New Roman" w:hAnsi="Times New Roman" w:cs="Times New Roman"/>
          <w:bCs/>
          <w:i/>
          <w:iCs/>
          <w:sz w:val="28"/>
          <w:szCs w:val="28"/>
        </w:rPr>
      </w:pPr>
      <w:r w:rsidRPr="003944F1">
        <w:rPr>
          <w:rFonts w:ascii="Times New Roman" w:hAnsi="Times New Roman" w:cs="Times New Roman"/>
          <w:bCs/>
          <w:i/>
          <w:iCs/>
          <w:sz w:val="28"/>
          <w:szCs w:val="28"/>
        </w:rP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14:paraId="3B115667" w14:textId="475179DC" w:rsidR="003944F1" w:rsidRPr="00FF4343" w:rsidRDefault="003944F1" w:rsidP="003944F1">
      <w:pPr>
        <w:spacing w:line="360" w:lineRule="auto"/>
        <w:ind w:firstLine="708"/>
        <w:jc w:val="both"/>
        <w:rPr>
          <w:rFonts w:ascii="Times New Roman" w:hAnsi="Times New Roman" w:cs="Times New Roman"/>
          <w:bCs/>
          <w:sz w:val="28"/>
          <w:szCs w:val="28"/>
        </w:rPr>
      </w:pPr>
      <w:r w:rsidRPr="003944F1">
        <w:rPr>
          <w:rFonts w:ascii="Times New Roman" w:hAnsi="Times New Roman" w:cs="Times New Roman"/>
          <w:bCs/>
          <w:i/>
          <w:iCs/>
          <w:sz w:val="28"/>
          <w:szCs w:val="28"/>
        </w:rPr>
        <w:t>3. Переход цифрового права на основании сделки не требует согласия лица, обязанного по такому цифровому праву.</w:t>
      </w:r>
      <w:r>
        <w:rPr>
          <w:rFonts w:ascii="Times New Roman" w:hAnsi="Times New Roman" w:cs="Times New Roman"/>
          <w:bCs/>
          <w:sz w:val="28"/>
          <w:szCs w:val="28"/>
        </w:rPr>
        <w:t>».</w:t>
      </w:r>
    </w:p>
    <w:p w14:paraId="108D92E8" w14:textId="117818F1"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w:t>
      </w:r>
    </w:p>
    <w:p w14:paraId="224987FA" w14:textId="77777777"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Таким образом, права являются цифровым в следующих случаях:</w:t>
      </w:r>
    </w:p>
    <w:p w14:paraId="79F25669" w14:textId="77777777" w:rsidR="00FF4343" w:rsidRPr="00FF4343" w:rsidRDefault="00FF4343" w:rsidP="00FF4343">
      <w:pPr>
        <w:numPr>
          <w:ilvl w:val="0"/>
          <w:numId w:val="18"/>
        </w:numPr>
        <w:spacing w:line="360" w:lineRule="auto"/>
        <w:jc w:val="both"/>
        <w:rPr>
          <w:rFonts w:ascii="Times New Roman" w:hAnsi="Times New Roman" w:cs="Times New Roman"/>
          <w:bCs/>
          <w:sz w:val="28"/>
          <w:szCs w:val="28"/>
        </w:rPr>
      </w:pPr>
      <w:r w:rsidRPr="00FF4343">
        <w:rPr>
          <w:rFonts w:ascii="Times New Roman" w:hAnsi="Times New Roman" w:cs="Times New Roman"/>
          <w:bCs/>
          <w:sz w:val="28"/>
          <w:szCs w:val="28"/>
        </w:rPr>
        <w:lastRenderedPageBreak/>
        <w:t>если закон прямо указывает, что они могут создаваться и обращаться в качестве цифровых;</w:t>
      </w:r>
    </w:p>
    <w:p w14:paraId="60E9FD1E" w14:textId="77777777" w:rsidR="00FF4343" w:rsidRPr="00FF4343" w:rsidRDefault="00FF4343" w:rsidP="00FF4343">
      <w:pPr>
        <w:numPr>
          <w:ilvl w:val="0"/>
          <w:numId w:val="18"/>
        </w:numPr>
        <w:spacing w:line="360" w:lineRule="auto"/>
        <w:jc w:val="both"/>
        <w:rPr>
          <w:rFonts w:ascii="Times New Roman" w:hAnsi="Times New Roman" w:cs="Times New Roman"/>
          <w:bCs/>
          <w:sz w:val="28"/>
          <w:szCs w:val="28"/>
        </w:rPr>
      </w:pPr>
      <w:r w:rsidRPr="00FF4343">
        <w:rPr>
          <w:rFonts w:ascii="Times New Roman" w:hAnsi="Times New Roman" w:cs="Times New Roman"/>
          <w:bCs/>
          <w:sz w:val="28"/>
          <w:szCs w:val="28"/>
        </w:rPr>
        <w:t xml:space="preserve">права должны создаваться в привязке к определённой информационной системе и существовать только в электронной среде. </w:t>
      </w:r>
    </w:p>
    <w:p w14:paraId="0BA05539" w14:textId="77777777"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 xml:space="preserve">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 (п. 1 ст. 141.1 ГК РФ). </w:t>
      </w:r>
    </w:p>
    <w:p w14:paraId="20F21FB6" w14:textId="77777777"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 xml:space="preserve">Как видно, определение цифровых прав не позволяет раскрыть содержание и условия осуществления цифрового права, за исключением указаний, что распоряжение цифровыми правами возможно только в информационной системе без обращения к третьему лицу, а также переход цифрового права на основании сделки не требует согласия лица, обязанного по такому цифровому праву (п. 3 ст. 141.3 ГК РФ). </w:t>
      </w:r>
    </w:p>
    <w:p w14:paraId="03B73ED8" w14:textId="53A763BE"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Из определения цифрового права, следует его неразрывная связь с понятием «информационная система». Под информационной системой следует понимать совокупность содержащейся в базах данных информации и обеспечивающих ее обработку информационных технологий и технических средств. В свою очередь информационные технологии – это процессы, методы поиска, сбора, хранения, обработки, предоставления, распространения информации и способы осуществления таких процессов и методов (Федеральный закон от 27</w:t>
      </w:r>
      <w:r>
        <w:rPr>
          <w:rFonts w:ascii="Times New Roman" w:hAnsi="Times New Roman" w:cs="Times New Roman"/>
          <w:bCs/>
          <w:sz w:val="28"/>
          <w:szCs w:val="28"/>
        </w:rPr>
        <w:t xml:space="preserve"> июля </w:t>
      </w:r>
      <w:r w:rsidRPr="00FF4343">
        <w:rPr>
          <w:rFonts w:ascii="Times New Roman" w:hAnsi="Times New Roman" w:cs="Times New Roman"/>
          <w:bCs/>
          <w:sz w:val="28"/>
          <w:szCs w:val="28"/>
        </w:rPr>
        <w:t xml:space="preserve">2006 </w:t>
      </w:r>
      <w:r>
        <w:rPr>
          <w:rFonts w:ascii="Times New Roman" w:hAnsi="Times New Roman" w:cs="Times New Roman"/>
          <w:bCs/>
          <w:sz w:val="28"/>
          <w:szCs w:val="28"/>
        </w:rPr>
        <w:t>года №</w:t>
      </w:r>
      <w:r w:rsidRPr="00FF4343">
        <w:rPr>
          <w:rFonts w:ascii="Times New Roman" w:hAnsi="Times New Roman" w:cs="Times New Roman"/>
          <w:bCs/>
          <w:sz w:val="28"/>
          <w:szCs w:val="28"/>
        </w:rPr>
        <w:t>149-ФЗ «Об информации, информационных технологиях и о защите информации»).</w:t>
      </w:r>
    </w:p>
    <w:p w14:paraId="27F2A103" w14:textId="57AA6356"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Обладателем цифрового права признается лицо, которое в соответствии с правилами информационной системы имеет возможность им распоряжаться (п. 2 ст. 141.1 ГК РФ).</w:t>
      </w:r>
    </w:p>
    <w:p w14:paraId="2217C0F1" w14:textId="65D09095"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lastRenderedPageBreak/>
        <w:t>Для целей облегчения совершения сделок с цифровыми правами совершенствуются правила ГК о форме сделок, в том числе договоров. Уточнения вносятся в том числе в следующие</w:t>
      </w:r>
      <w:r>
        <w:rPr>
          <w:rFonts w:ascii="Times New Roman" w:hAnsi="Times New Roman" w:cs="Times New Roman"/>
          <w:bCs/>
          <w:sz w:val="28"/>
          <w:szCs w:val="28"/>
        </w:rPr>
        <w:t xml:space="preserve"> </w:t>
      </w:r>
      <w:r w:rsidRPr="00FF4343">
        <w:rPr>
          <w:rFonts w:ascii="Times New Roman" w:hAnsi="Times New Roman" w:cs="Times New Roman"/>
          <w:bCs/>
          <w:sz w:val="28"/>
          <w:szCs w:val="28"/>
        </w:rPr>
        <w:t>статьи:</w:t>
      </w:r>
    </w:p>
    <w:p w14:paraId="045190A8" w14:textId="1C051964"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- 160 – письменная форма сделки считается соблюденной также в случаях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
    <w:p w14:paraId="48272BDC" w14:textId="0AABE3AE"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 п. 4 ст. 454 – положения о договоре купли-продажи применяются к продаже имущественных прав, в том числе цифровых.</w:t>
      </w:r>
    </w:p>
    <w:p w14:paraId="21CA84EB" w14:textId="7F4A2F39"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- 493 –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чека.</w:t>
      </w:r>
    </w:p>
    <w:p w14:paraId="7159F7B8" w14:textId="77777777"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 п. 2 ст. 494 – распространение публичной оферты товара в сети Интернет.</w:t>
      </w:r>
    </w:p>
    <w:p w14:paraId="23815192" w14:textId="6E5C58C6"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По замыслу разработчиков Закона создание цифровых прав, сферы их использования и особенности оборота будут определяться федеральными законами, содержащими нормы публичного права и разрабатываемыми с участием Банка России, Министерства финансов, Министерства экономического развития и иных ведомств.</w:t>
      </w:r>
    </w:p>
    <w:p w14:paraId="33230E1B" w14:textId="1105DF05"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На сегодняшний день понятие цифровых прав получило развитие в Федеральном законе от 02</w:t>
      </w:r>
      <w:r>
        <w:rPr>
          <w:rFonts w:ascii="Times New Roman" w:hAnsi="Times New Roman" w:cs="Times New Roman"/>
          <w:bCs/>
          <w:sz w:val="28"/>
          <w:szCs w:val="28"/>
        </w:rPr>
        <w:t xml:space="preserve"> августа </w:t>
      </w:r>
      <w:r w:rsidRPr="00FF4343">
        <w:rPr>
          <w:rFonts w:ascii="Times New Roman" w:hAnsi="Times New Roman" w:cs="Times New Roman"/>
          <w:bCs/>
          <w:sz w:val="28"/>
          <w:szCs w:val="28"/>
        </w:rPr>
        <w:t>2019</w:t>
      </w:r>
      <w:r>
        <w:rPr>
          <w:rFonts w:ascii="Times New Roman" w:hAnsi="Times New Roman" w:cs="Times New Roman"/>
          <w:bCs/>
          <w:sz w:val="28"/>
          <w:szCs w:val="28"/>
        </w:rPr>
        <w:t xml:space="preserve"> </w:t>
      </w:r>
      <w:r w:rsidRPr="00FF4343">
        <w:rPr>
          <w:rFonts w:ascii="Times New Roman" w:hAnsi="Times New Roman" w:cs="Times New Roman"/>
          <w:bCs/>
          <w:sz w:val="28"/>
          <w:szCs w:val="28"/>
        </w:rPr>
        <w:t>г</w:t>
      </w:r>
      <w:r>
        <w:rPr>
          <w:rFonts w:ascii="Times New Roman" w:hAnsi="Times New Roman" w:cs="Times New Roman"/>
          <w:bCs/>
          <w:sz w:val="28"/>
          <w:szCs w:val="28"/>
        </w:rPr>
        <w:t>ода</w:t>
      </w:r>
      <w:r w:rsidRPr="00FF4343">
        <w:rPr>
          <w:rFonts w:ascii="Times New Roman" w:hAnsi="Times New Roman" w:cs="Times New Roman"/>
          <w:bCs/>
          <w:sz w:val="28"/>
          <w:szCs w:val="28"/>
        </w:rPr>
        <w:t xml:space="preserve"> №259-ФЗ «О привлечении инвестиций с использованием инвестиционных платформ» (далее – Закон о краудфандинге), регулирующем отношения, возникающие в связи с инвестированием и привлечением инвестиций с использованием инвестиционных платформ. Закон о краудфандинге регулирует возникновение и обращение </w:t>
      </w:r>
      <w:r w:rsidRPr="00FF4343">
        <w:rPr>
          <w:rFonts w:ascii="Times New Roman" w:hAnsi="Times New Roman" w:cs="Times New Roman"/>
          <w:bCs/>
          <w:sz w:val="28"/>
          <w:szCs w:val="28"/>
        </w:rPr>
        <w:lastRenderedPageBreak/>
        <w:t>утилитарных цифровых прав, а также выдачу и обращение ценных бумаг, удостоверяющих утилитарные цифровые права.</w:t>
      </w:r>
    </w:p>
    <w:p w14:paraId="62E0E0E5" w14:textId="29498EB8"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Цифровые права признаются утилитарными, если они изначально возникли в качестве цифрового права на основании договора о приобретении утилитарного цифрового права, заключенного с использованием инвестиционной платформы. Таким договором является договор инвестирования, заключаемые в письменной форме с помощью информационных технологий и технических средств инвестиционной платформы путем принятия инвестиционного предложения лица, привлекающего инвестиции, и перечисления на его банковский счет денежных средств инвесторов (ч. 1 ст. 13 Закона о краудфандинге).</w:t>
      </w:r>
    </w:p>
    <w:p w14:paraId="6820AF25" w14:textId="2377A51E"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В соответствии со ст. 8 Закона о краудфандинге в инвестиционной платформе, отвечающей соответствующим признакам</w:t>
      </w:r>
      <w:r>
        <w:rPr>
          <w:rFonts w:ascii="Times New Roman" w:hAnsi="Times New Roman" w:cs="Times New Roman"/>
          <w:bCs/>
          <w:sz w:val="28"/>
          <w:szCs w:val="28"/>
        </w:rPr>
        <w:t>,</w:t>
      </w:r>
      <w:r w:rsidRPr="00FF4343">
        <w:rPr>
          <w:rFonts w:ascii="Times New Roman" w:hAnsi="Times New Roman" w:cs="Times New Roman"/>
          <w:bCs/>
          <w:sz w:val="28"/>
          <w:szCs w:val="28"/>
        </w:rPr>
        <w:t xml:space="preserve"> могут приобретаться, отчуждаться и осуществляться следующие утилитарные цифровые права:</w:t>
      </w:r>
    </w:p>
    <w:p w14:paraId="48EC053E" w14:textId="77777777"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1) право требовать передачи вещи (вещей);</w:t>
      </w:r>
    </w:p>
    <w:p w14:paraId="2191FD75" w14:textId="77777777"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14:paraId="78B5347D" w14:textId="77777777" w:rsidR="00FF4343" w:rsidRPr="00FF4343" w:rsidRDefault="00FF4343" w:rsidP="00FF4343">
      <w:pPr>
        <w:spacing w:line="360" w:lineRule="auto"/>
        <w:ind w:firstLine="708"/>
        <w:jc w:val="both"/>
        <w:rPr>
          <w:rFonts w:ascii="Times New Roman" w:hAnsi="Times New Roman" w:cs="Times New Roman"/>
          <w:bCs/>
          <w:sz w:val="28"/>
          <w:szCs w:val="28"/>
        </w:rPr>
      </w:pPr>
      <w:r w:rsidRPr="00FF4343">
        <w:rPr>
          <w:rFonts w:ascii="Times New Roman" w:hAnsi="Times New Roman" w:cs="Times New Roman"/>
          <w:bCs/>
          <w:sz w:val="28"/>
          <w:szCs w:val="28"/>
        </w:rPr>
        <w:t>3) право требовать выполнения работ и (или) оказания услуг.</w:t>
      </w:r>
    </w:p>
    <w:p w14:paraId="6C92E358" w14:textId="77777777" w:rsidR="00684D09" w:rsidRDefault="00684D09" w:rsidP="009D55F6">
      <w:pPr>
        <w:spacing w:line="360" w:lineRule="auto"/>
        <w:ind w:firstLine="708"/>
        <w:jc w:val="both"/>
        <w:rPr>
          <w:rFonts w:ascii="Times New Roman" w:hAnsi="Times New Roman" w:cs="Times New Roman"/>
          <w:bCs/>
          <w:sz w:val="28"/>
          <w:szCs w:val="28"/>
        </w:rPr>
      </w:pPr>
    </w:p>
    <w:p w14:paraId="43623F08" w14:textId="456C735F" w:rsidR="009D55F6" w:rsidRDefault="009D55F6" w:rsidP="009D55F6">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- 8 октября 2019 года Государственной Думой РФ принят в 1 чтении </w:t>
      </w:r>
      <w:r w:rsidRPr="00A60FF6">
        <w:rPr>
          <w:rFonts w:ascii="Times New Roman" w:hAnsi="Times New Roman" w:cs="Times New Roman"/>
          <w:b/>
          <w:sz w:val="28"/>
          <w:szCs w:val="28"/>
        </w:rPr>
        <w:t xml:space="preserve">проект федерального закона №441707-7 </w:t>
      </w:r>
      <w:r>
        <w:rPr>
          <w:rFonts w:ascii="Times New Roman" w:hAnsi="Times New Roman" w:cs="Times New Roman"/>
          <w:b/>
          <w:sz w:val="28"/>
          <w:szCs w:val="28"/>
        </w:rPr>
        <w:t>«</w:t>
      </w:r>
      <w:r w:rsidRPr="00A60FF6">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Pr="00A60FF6">
        <w:rPr>
          <w:rFonts w:ascii="Times New Roman" w:hAnsi="Times New Roman" w:cs="Times New Roman"/>
          <w:b/>
          <w:sz w:val="28"/>
          <w:szCs w:val="28"/>
        </w:rPr>
        <w:t>О благотворительной деятельности и благотворительных организациях</w:t>
      </w:r>
      <w:r>
        <w:rPr>
          <w:rFonts w:ascii="Times New Roman" w:hAnsi="Times New Roman" w:cs="Times New Roman"/>
          <w:b/>
          <w:sz w:val="28"/>
          <w:szCs w:val="28"/>
        </w:rPr>
        <w:t>»</w:t>
      </w:r>
      <w:r w:rsidRPr="00A60FF6">
        <w:rPr>
          <w:rFonts w:ascii="Times New Roman" w:hAnsi="Times New Roman" w:cs="Times New Roman"/>
          <w:bCs/>
          <w:sz w:val="28"/>
          <w:szCs w:val="28"/>
        </w:rPr>
        <w:t xml:space="preserve"> (в части введения понятия и видов ящиков для сбора пожертвований) –</w:t>
      </w:r>
      <w:r>
        <w:rPr>
          <w:rFonts w:ascii="Times New Roman" w:hAnsi="Times New Roman" w:cs="Times New Roman"/>
          <w:bCs/>
          <w:sz w:val="28"/>
          <w:szCs w:val="28"/>
        </w:rPr>
        <w:t xml:space="preserve"> </w:t>
      </w:r>
      <w:hyperlink r:id="rId9" w:history="1">
        <w:r w:rsidRPr="00DF4E89">
          <w:rPr>
            <w:rStyle w:val="a4"/>
            <w:rFonts w:ascii="Times New Roman" w:hAnsi="Times New Roman" w:cs="Times New Roman"/>
            <w:bCs/>
            <w:sz w:val="28"/>
            <w:szCs w:val="28"/>
          </w:rPr>
          <w:t>http://sozd.parliament.gov.ru/bill/441707-7</w:t>
        </w:r>
      </w:hyperlink>
      <w:r w:rsidRPr="00A60FF6">
        <w:rPr>
          <w:rFonts w:ascii="Times New Roman" w:hAnsi="Times New Roman" w:cs="Times New Roman"/>
          <w:bCs/>
          <w:sz w:val="28"/>
          <w:szCs w:val="28"/>
        </w:rPr>
        <w:t>.</w:t>
      </w:r>
    </w:p>
    <w:p w14:paraId="2B18F8F7" w14:textId="77777777" w:rsidR="009D55F6" w:rsidRPr="00A60FF6" w:rsidRDefault="009D55F6" w:rsidP="009D55F6">
      <w:pPr>
        <w:spacing w:line="360" w:lineRule="auto"/>
        <w:ind w:firstLine="708"/>
        <w:jc w:val="both"/>
        <w:rPr>
          <w:rFonts w:ascii="Times New Roman" w:hAnsi="Times New Roman" w:cs="Times New Roman"/>
          <w:bCs/>
          <w:sz w:val="28"/>
          <w:szCs w:val="28"/>
        </w:rPr>
      </w:pPr>
      <w:r w:rsidRPr="00A60FF6">
        <w:rPr>
          <w:rFonts w:ascii="Times New Roman" w:hAnsi="Times New Roman" w:cs="Times New Roman"/>
          <w:bCs/>
          <w:sz w:val="28"/>
          <w:szCs w:val="28"/>
        </w:rPr>
        <w:lastRenderedPageBreak/>
        <w:t>Законопроектом предлагается закрепить определение понятия ящика для сбора пожертвований, которое ранее в законодательстве отсутствовало. В предлагаемой законопроектом формулировке «ящик для сбора пожертвований – любая емкость (в том числе, устройство) для сбора пожертвований, право использования которой принадлежит исключительно некоммерческим организациям, учредительными документами которых предусмотрено право на осуществление благотворительной деятельности». Ящики предусматриваются в двух видах: переносные и стационарные. Установка и использование стационарных ящиков допускается на основании договора с собственником (пользователем) помещения, за исключением случаев, когда они устанавливаются соответствующими некоммерческими организациями во время проведения публичных мероприятий, организованных ими (или их объединениями) или при наличии письменного разрешения от организаторов публичного мероприятия. Использование переносного ящика допускается только во время публичного мероприятия при наличии документа от организатора мероприятия. Требования к ящикам, порядок их установки и использования должны быть определены отдельным нормативным актом Правительства РФ.</w:t>
      </w:r>
    </w:p>
    <w:p w14:paraId="7813EB27" w14:textId="6C917E45" w:rsidR="009D55F6" w:rsidRDefault="009D55F6" w:rsidP="009D55F6">
      <w:pPr>
        <w:spacing w:line="360" w:lineRule="auto"/>
        <w:ind w:firstLine="708"/>
        <w:jc w:val="both"/>
        <w:rPr>
          <w:rFonts w:ascii="Times New Roman" w:hAnsi="Times New Roman" w:cs="Times New Roman"/>
          <w:bCs/>
          <w:sz w:val="28"/>
          <w:szCs w:val="28"/>
        </w:rPr>
      </w:pPr>
      <w:r w:rsidRPr="00A60FF6">
        <w:rPr>
          <w:rFonts w:ascii="Times New Roman" w:hAnsi="Times New Roman" w:cs="Times New Roman"/>
          <w:bCs/>
          <w:sz w:val="28"/>
          <w:szCs w:val="28"/>
        </w:rPr>
        <w:t>Законопроект носит положительный характер, поскольку направлен на установление единых требований к установке и использованию ящиков для сбора пожертвований, которые в том числе затруднят использование таких ящиков в мошеннических целях.</w:t>
      </w:r>
    </w:p>
    <w:p w14:paraId="24A6031F" w14:textId="0FD27F07" w:rsidR="0069146A" w:rsidRDefault="0069146A" w:rsidP="009D55F6">
      <w:pPr>
        <w:spacing w:line="360" w:lineRule="auto"/>
        <w:ind w:firstLine="708"/>
        <w:jc w:val="both"/>
        <w:rPr>
          <w:rFonts w:ascii="Times New Roman" w:hAnsi="Times New Roman" w:cs="Times New Roman"/>
          <w:bCs/>
          <w:sz w:val="28"/>
          <w:szCs w:val="28"/>
        </w:rPr>
      </w:pPr>
    </w:p>
    <w:p w14:paraId="311E5C9F" w14:textId="50E64780" w:rsidR="0069146A" w:rsidRDefault="0069146A" w:rsidP="0069146A">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- 10 октября 2019 года Минюстом России зарегистрирован </w:t>
      </w:r>
      <w:r w:rsidRPr="0069146A">
        <w:rPr>
          <w:rFonts w:ascii="Times New Roman" w:hAnsi="Times New Roman" w:cs="Times New Roman"/>
          <w:b/>
          <w:sz w:val="28"/>
          <w:szCs w:val="28"/>
        </w:rPr>
        <w:t xml:space="preserve">Приказ Федеральной службы по труду и занятости от 13 июня 2019 года №160 «Об утверждении Административного регламента осуществления Федеральной службой по труду и занятости федерального государственного надзора за соблюдением трудового законодательства и иных нормативных правовых </w:t>
      </w:r>
      <w:r w:rsidRPr="0069146A">
        <w:rPr>
          <w:rFonts w:ascii="Times New Roman" w:hAnsi="Times New Roman" w:cs="Times New Roman"/>
          <w:b/>
          <w:sz w:val="28"/>
          <w:szCs w:val="28"/>
        </w:rPr>
        <w:lastRenderedPageBreak/>
        <w:t>актов, содержащих нормы трудового права»</w:t>
      </w:r>
      <w:r>
        <w:rPr>
          <w:rFonts w:ascii="Times New Roman" w:hAnsi="Times New Roman" w:cs="Times New Roman"/>
          <w:bCs/>
          <w:sz w:val="28"/>
          <w:szCs w:val="28"/>
        </w:rPr>
        <w:t xml:space="preserve"> - </w:t>
      </w:r>
      <w:hyperlink r:id="rId10" w:history="1">
        <w:r w:rsidRPr="00A904ED">
          <w:rPr>
            <w:rStyle w:val="a4"/>
            <w:rFonts w:ascii="Times New Roman" w:hAnsi="Times New Roman" w:cs="Times New Roman"/>
            <w:bCs/>
            <w:sz w:val="28"/>
            <w:szCs w:val="28"/>
          </w:rPr>
          <w:t>http://publication.pravo.gov.ru/Document/View/0001201910110027</w:t>
        </w:r>
      </w:hyperlink>
      <w:r>
        <w:rPr>
          <w:rFonts w:ascii="Times New Roman" w:hAnsi="Times New Roman" w:cs="Times New Roman"/>
          <w:bCs/>
          <w:sz w:val="28"/>
          <w:szCs w:val="28"/>
        </w:rPr>
        <w:t>.</w:t>
      </w:r>
    </w:p>
    <w:p w14:paraId="38DB3718" w14:textId="38BF6AAC" w:rsidR="0069146A" w:rsidRPr="0069146A" w:rsidRDefault="0069146A" w:rsidP="0069146A">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Данным Административным регламентом Федеральная служба по труду и занятости (</w:t>
      </w:r>
      <w:r w:rsidRPr="0069146A">
        <w:rPr>
          <w:rFonts w:ascii="Times New Roman" w:hAnsi="Times New Roman" w:cs="Times New Roman"/>
          <w:bCs/>
          <w:sz w:val="28"/>
          <w:szCs w:val="28"/>
        </w:rPr>
        <w:t>Роструд</w:t>
      </w:r>
      <w:r>
        <w:rPr>
          <w:rFonts w:ascii="Times New Roman" w:hAnsi="Times New Roman" w:cs="Times New Roman"/>
          <w:bCs/>
          <w:sz w:val="28"/>
          <w:szCs w:val="28"/>
        </w:rPr>
        <w:t>)</w:t>
      </w:r>
      <w:r w:rsidRPr="0069146A">
        <w:rPr>
          <w:rFonts w:ascii="Times New Roman" w:hAnsi="Times New Roman" w:cs="Times New Roman"/>
          <w:bCs/>
          <w:sz w:val="28"/>
          <w:szCs w:val="28"/>
        </w:rPr>
        <w:t xml:space="preserve"> урегулировал</w:t>
      </w:r>
      <w:r>
        <w:rPr>
          <w:rFonts w:ascii="Times New Roman" w:hAnsi="Times New Roman" w:cs="Times New Roman"/>
          <w:bCs/>
          <w:sz w:val="28"/>
          <w:szCs w:val="28"/>
        </w:rPr>
        <w:t>а</w:t>
      </w:r>
      <w:r w:rsidRPr="0069146A">
        <w:rPr>
          <w:rFonts w:ascii="Times New Roman" w:hAnsi="Times New Roman" w:cs="Times New Roman"/>
          <w:bCs/>
          <w:sz w:val="28"/>
          <w:szCs w:val="28"/>
        </w:rPr>
        <w:t xml:space="preserve"> возложенный на не</w:t>
      </w:r>
      <w:r>
        <w:rPr>
          <w:rFonts w:ascii="Times New Roman" w:hAnsi="Times New Roman" w:cs="Times New Roman"/>
          <w:bCs/>
          <w:sz w:val="28"/>
          <w:szCs w:val="28"/>
        </w:rPr>
        <w:t xml:space="preserve">е </w:t>
      </w:r>
      <w:r w:rsidRPr="0069146A">
        <w:rPr>
          <w:rFonts w:ascii="Times New Roman" w:hAnsi="Times New Roman" w:cs="Times New Roman"/>
          <w:bCs/>
          <w:sz w:val="28"/>
          <w:szCs w:val="28"/>
        </w:rPr>
        <w:t xml:space="preserve">федеральный госнадзор за соблюдением норм трудового права. Служба, в частности, </w:t>
      </w:r>
      <w:r>
        <w:rPr>
          <w:rFonts w:ascii="Times New Roman" w:hAnsi="Times New Roman" w:cs="Times New Roman"/>
          <w:bCs/>
          <w:sz w:val="28"/>
          <w:szCs w:val="28"/>
        </w:rPr>
        <w:t>контролирует</w:t>
      </w:r>
      <w:r w:rsidRPr="0069146A">
        <w:rPr>
          <w:rFonts w:ascii="Times New Roman" w:hAnsi="Times New Roman" w:cs="Times New Roman"/>
          <w:bCs/>
          <w:sz w:val="28"/>
          <w:szCs w:val="28"/>
        </w:rPr>
        <w:t xml:space="preserve"> полнот</w:t>
      </w:r>
      <w:r>
        <w:rPr>
          <w:rFonts w:ascii="Times New Roman" w:hAnsi="Times New Roman" w:cs="Times New Roman"/>
          <w:bCs/>
          <w:sz w:val="28"/>
          <w:szCs w:val="28"/>
        </w:rPr>
        <w:t>у</w:t>
      </w:r>
      <w:r w:rsidRPr="0069146A">
        <w:rPr>
          <w:rFonts w:ascii="Times New Roman" w:hAnsi="Times New Roman" w:cs="Times New Roman"/>
          <w:bCs/>
          <w:sz w:val="28"/>
          <w:szCs w:val="28"/>
        </w:rPr>
        <w:t xml:space="preserve"> и своевременность выплаты зарплаты, отпускных и выходных пособий, выполнение требований по охране труда, обеспечение рабочими местами инвалидов. В регламенте указаны:</w:t>
      </w:r>
    </w:p>
    <w:p w14:paraId="4CDD695D" w14:textId="77777777" w:rsidR="0069146A" w:rsidRPr="0069146A" w:rsidRDefault="0069146A" w:rsidP="0069146A">
      <w:pPr>
        <w:spacing w:line="360" w:lineRule="auto"/>
        <w:ind w:firstLine="708"/>
        <w:jc w:val="both"/>
        <w:rPr>
          <w:rFonts w:ascii="Times New Roman" w:hAnsi="Times New Roman" w:cs="Times New Roman"/>
          <w:bCs/>
          <w:sz w:val="28"/>
          <w:szCs w:val="28"/>
        </w:rPr>
      </w:pPr>
      <w:r w:rsidRPr="0069146A">
        <w:rPr>
          <w:rFonts w:ascii="Times New Roman" w:hAnsi="Times New Roman" w:cs="Times New Roman"/>
          <w:bCs/>
          <w:sz w:val="28"/>
          <w:szCs w:val="28"/>
        </w:rPr>
        <w:t>- права и обязанности проверяющих и проверяемых лиц;</w:t>
      </w:r>
    </w:p>
    <w:p w14:paraId="651FDFDD" w14:textId="77777777" w:rsidR="0069146A" w:rsidRPr="0069146A" w:rsidRDefault="0069146A" w:rsidP="0069146A">
      <w:pPr>
        <w:spacing w:line="360" w:lineRule="auto"/>
        <w:ind w:firstLine="708"/>
        <w:jc w:val="both"/>
        <w:rPr>
          <w:rFonts w:ascii="Times New Roman" w:hAnsi="Times New Roman" w:cs="Times New Roman"/>
          <w:bCs/>
          <w:sz w:val="28"/>
          <w:szCs w:val="28"/>
        </w:rPr>
      </w:pPr>
      <w:r w:rsidRPr="0069146A">
        <w:rPr>
          <w:rFonts w:ascii="Times New Roman" w:hAnsi="Times New Roman" w:cs="Times New Roman"/>
          <w:bCs/>
          <w:sz w:val="28"/>
          <w:szCs w:val="28"/>
        </w:rPr>
        <w:t>- документы, которые могут быть истребованы у работодателя и у других органов в рамках госнадзора;</w:t>
      </w:r>
    </w:p>
    <w:p w14:paraId="12DBFB47" w14:textId="77777777" w:rsidR="0069146A" w:rsidRPr="0069146A" w:rsidRDefault="0069146A" w:rsidP="0069146A">
      <w:pPr>
        <w:spacing w:line="360" w:lineRule="auto"/>
        <w:ind w:firstLine="708"/>
        <w:jc w:val="both"/>
        <w:rPr>
          <w:rFonts w:ascii="Times New Roman" w:hAnsi="Times New Roman" w:cs="Times New Roman"/>
          <w:bCs/>
          <w:sz w:val="28"/>
          <w:szCs w:val="28"/>
        </w:rPr>
      </w:pPr>
      <w:r w:rsidRPr="0069146A">
        <w:rPr>
          <w:rFonts w:ascii="Times New Roman" w:hAnsi="Times New Roman" w:cs="Times New Roman"/>
          <w:bCs/>
          <w:sz w:val="28"/>
          <w:szCs w:val="28"/>
        </w:rPr>
        <w:t>- виды, сроки и порядок проведения проверок.</w:t>
      </w:r>
    </w:p>
    <w:p w14:paraId="19711119" w14:textId="23B7B1C6" w:rsidR="0069146A" w:rsidRPr="0069146A" w:rsidRDefault="0069146A" w:rsidP="0069146A">
      <w:pPr>
        <w:spacing w:line="360" w:lineRule="auto"/>
        <w:ind w:firstLine="708"/>
        <w:jc w:val="both"/>
        <w:rPr>
          <w:rFonts w:ascii="Times New Roman" w:hAnsi="Times New Roman" w:cs="Times New Roman"/>
          <w:bCs/>
          <w:sz w:val="28"/>
          <w:szCs w:val="28"/>
        </w:rPr>
      </w:pPr>
      <w:r w:rsidRPr="0069146A">
        <w:rPr>
          <w:rFonts w:ascii="Times New Roman" w:hAnsi="Times New Roman" w:cs="Times New Roman"/>
          <w:bCs/>
          <w:sz w:val="28"/>
          <w:szCs w:val="28"/>
        </w:rPr>
        <w:t>При планировании надзорных мероприятий применяется риск-ориентированный подход. Категории риска присваиваются хозяйствующим субъектам автоматически через систему Роструда с использованием ведомственных отчетов о травматизме и задолженности по зарплате, а также при помощи С</w:t>
      </w:r>
      <w:r w:rsidR="00522CF2">
        <w:rPr>
          <w:rFonts w:ascii="Times New Roman" w:hAnsi="Times New Roman" w:cs="Times New Roman"/>
          <w:bCs/>
          <w:sz w:val="28"/>
          <w:szCs w:val="28"/>
        </w:rPr>
        <w:t>истемы межведомственного электронного взаимодействия</w:t>
      </w:r>
      <w:r w:rsidRPr="0069146A">
        <w:rPr>
          <w:rFonts w:ascii="Times New Roman" w:hAnsi="Times New Roman" w:cs="Times New Roman"/>
          <w:bCs/>
          <w:sz w:val="28"/>
          <w:szCs w:val="28"/>
        </w:rPr>
        <w:t xml:space="preserve"> с ФНС России.</w:t>
      </w:r>
    </w:p>
    <w:p w14:paraId="5AFFF067" w14:textId="77777777" w:rsidR="009D55F6" w:rsidRDefault="009D55F6" w:rsidP="006514CE">
      <w:pPr>
        <w:spacing w:line="360" w:lineRule="auto"/>
        <w:ind w:firstLine="708"/>
        <w:jc w:val="both"/>
        <w:rPr>
          <w:rFonts w:ascii="Times New Roman" w:hAnsi="Times New Roman" w:cs="Times New Roman"/>
          <w:bCs/>
          <w:sz w:val="28"/>
          <w:szCs w:val="28"/>
        </w:rPr>
      </w:pPr>
    </w:p>
    <w:p w14:paraId="419AB12F" w14:textId="2FB201E8" w:rsidR="00604E44" w:rsidRDefault="00D03BB9" w:rsidP="006514CE">
      <w:pPr>
        <w:spacing w:line="360" w:lineRule="auto"/>
        <w:ind w:firstLine="708"/>
        <w:jc w:val="both"/>
        <w:rPr>
          <w:rFonts w:ascii="Times New Roman" w:hAnsi="Times New Roman" w:cs="Times New Roman"/>
          <w:bCs/>
          <w:sz w:val="28"/>
          <w:szCs w:val="28"/>
        </w:rPr>
      </w:pPr>
      <w:r w:rsidRPr="00D03BB9">
        <w:rPr>
          <w:rFonts w:ascii="Times New Roman" w:hAnsi="Times New Roman" w:cs="Times New Roman"/>
          <w:bCs/>
          <w:sz w:val="28"/>
          <w:szCs w:val="28"/>
        </w:rPr>
        <w:t xml:space="preserve">- </w:t>
      </w:r>
      <w:r w:rsidRPr="00D03BB9">
        <w:rPr>
          <w:rFonts w:ascii="Times New Roman" w:hAnsi="Times New Roman" w:cs="Times New Roman"/>
          <w:b/>
          <w:sz w:val="28"/>
          <w:szCs w:val="28"/>
        </w:rPr>
        <w:t xml:space="preserve">Постановление Правительства Российской Федерации от </w:t>
      </w:r>
      <w:bookmarkEnd w:id="1"/>
      <w:r w:rsidR="006514CE">
        <w:rPr>
          <w:rFonts w:ascii="Times New Roman" w:hAnsi="Times New Roman" w:cs="Times New Roman"/>
          <w:b/>
          <w:sz w:val="28"/>
          <w:szCs w:val="28"/>
        </w:rPr>
        <w:t>11 октября 2019 года №1310 «О внесении изменений в Постановление Правительства Российской Федерации от 26 октября 2012 года №1101»</w:t>
      </w:r>
      <w:r w:rsidR="006514CE">
        <w:rPr>
          <w:rFonts w:ascii="Times New Roman" w:hAnsi="Times New Roman" w:cs="Times New Roman"/>
          <w:bCs/>
          <w:sz w:val="28"/>
          <w:szCs w:val="28"/>
        </w:rPr>
        <w:t xml:space="preserve"> - </w:t>
      </w:r>
      <w:hyperlink r:id="rId11" w:history="1">
        <w:r w:rsidR="006514CE" w:rsidRPr="00BB03E1">
          <w:rPr>
            <w:rStyle w:val="a4"/>
            <w:rFonts w:ascii="Times New Roman" w:hAnsi="Times New Roman" w:cs="Times New Roman"/>
            <w:bCs/>
            <w:sz w:val="28"/>
            <w:szCs w:val="28"/>
          </w:rPr>
          <w:t>http://publication.pravo.gov.ru/Document/View/0001201910150019</w:t>
        </w:r>
      </w:hyperlink>
      <w:r w:rsidR="006514CE">
        <w:rPr>
          <w:rFonts w:ascii="Times New Roman" w:hAnsi="Times New Roman" w:cs="Times New Roman"/>
          <w:bCs/>
          <w:sz w:val="28"/>
          <w:szCs w:val="28"/>
        </w:rPr>
        <w:t>.</w:t>
      </w:r>
    </w:p>
    <w:p w14:paraId="6FAAD245" w14:textId="7D74923F" w:rsidR="006514CE" w:rsidRDefault="006514CE" w:rsidP="006514CE">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Изменения вносятся в П</w:t>
      </w:r>
      <w:r w:rsidRPr="006514CE">
        <w:rPr>
          <w:rFonts w:ascii="Times New Roman" w:hAnsi="Times New Roman" w:cs="Times New Roman"/>
          <w:bCs/>
          <w:sz w:val="28"/>
          <w:szCs w:val="28"/>
        </w:rPr>
        <w:t>остановление Правительства Российской Федерации от 26 октября 2012 г</w:t>
      </w:r>
      <w:r>
        <w:rPr>
          <w:rFonts w:ascii="Times New Roman" w:hAnsi="Times New Roman" w:cs="Times New Roman"/>
          <w:bCs/>
          <w:sz w:val="28"/>
          <w:szCs w:val="28"/>
        </w:rPr>
        <w:t>ода</w:t>
      </w:r>
      <w:r w:rsidRPr="006514CE">
        <w:rPr>
          <w:rFonts w:ascii="Times New Roman" w:hAnsi="Times New Roman" w:cs="Times New Roman"/>
          <w:bCs/>
          <w:sz w:val="28"/>
          <w:szCs w:val="28"/>
        </w:rPr>
        <w:t xml:space="preserve"> </w:t>
      </w:r>
      <w:r>
        <w:rPr>
          <w:rFonts w:ascii="Times New Roman" w:hAnsi="Times New Roman" w:cs="Times New Roman"/>
          <w:bCs/>
          <w:sz w:val="28"/>
          <w:szCs w:val="28"/>
        </w:rPr>
        <w:t>№</w:t>
      </w:r>
      <w:r w:rsidRPr="006514CE">
        <w:rPr>
          <w:rFonts w:ascii="Times New Roman" w:hAnsi="Times New Roman" w:cs="Times New Roman"/>
          <w:bCs/>
          <w:sz w:val="28"/>
          <w:szCs w:val="28"/>
        </w:rPr>
        <w:t xml:space="preserve">1101 </w:t>
      </w:r>
      <w:r>
        <w:rPr>
          <w:rFonts w:ascii="Times New Roman" w:hAnsi="Times New Roman" w:cs="Times New Roman"/>
          <w:bCs/>
          <w:sz w:val="28"/>
          <w:szCs w:val="28"/>
        </w:rPr>
        <w:t>«</w:t>
      </w:r>
      <w:r w:rsidRPr="006514CE">
        <w:rPr>
          <w:rFonts w:ascii="Times New Roman" w:hAnsi="Times New Roman" w:cs="Times New Roman"/>
          <w:bCs/>
          <w:sz w:val="28"/>
          <w:szCs w:val="28"/>
        </w:rPr>
        <w:t xml:space="preserve">О единой автоматизированной </w:t>
      </w:r>
      <w:r w:rsidRPr="006514CE">
        <w:rPr>
          <w:rFonts w:ascii="Times New Roman" w:hAnsi="Times New Roman" w:cs="Times New Roman"/>
          <w:bCs/>
          <w:sz w:val="28"/>
          <w:szCs w:val="28"/>
        </w:rPr>
        <w:lastRenderedPageBreak/>
        <w:t xml:space="preserve">информационной системе </w:t>
      </w:r>
      <w:r>
        <w:rPr>
          <w:rFonts w:ascii="Times New Roman" w:hAnsi="Times New Roman" w:cs="Times New Roman"/>
          <w:bCs/>
          <w:sz w:val="28"/>
          <w:szCs w:val="28"/>
        </w:rPr>
        <w:t>«</w:t>
      </w:r>
      <w:r w:rsidRPr="006514CE">
        <w:rPr>
          <w:rFonts w:ascii="Times New Roman" w:hAnsi="Times New Roman" w:cs="Times New Roman"/>
          <w:bCs/>
          <w:sz w:val="28"/>
          <w:szCs w:val="28"/>
        </w:rPr>
        <w:t xml:space="preserve">Единый реестр доменных имен, указателей страниц сайтов в информационно-телекоммуникационной сети </w:t>
      </w:r>
      <w:r>
        <w:rPr>
          <w:rFonts w:ascii="Times New Roman" w:hAnsi="Times New Roman" w:cs="Times New Roman"/>
          <w:bCs/>
          <w:sz w:val="28"/>
          <w:szCs w:val="28"/>
        </w:rPr>
        <w:t>«</w:t>
      </w:r>
      <w:r w:rsidRPr="006514CE">
        <w:rPr>
          <w:rFonts w:ascii="Times New Roman" w:hAnsi="Times New Roman" w:cs="Times New Roman"/>
          <w:bCs/>
          <w:sz w:val="28"/>
          <w:szCs w:val="28"/>
        </w:rPr>
        <w:t>Интернет</w:t>
      </w:r>
      <w:r>
        <w:rPr>
          <w:rFonts w:ascii="Times New Roman" w:hAnsi="Times New Roman" w:cs="Times New Roman"/>
          <w:bCs/>
          <w:sz w:val="28"/>
          <w:szCs w:val="28"/>
        </w:rPr>
        <w:t>»</w:t>
      </w:r>
      <w:r w:rsidRPr="006514CE">
        <w:rPr>
          <w:rFonts w:ascii="Times New Roman" w:hAnsi="Times New Roman" w:cs="Times New Roman"/>
          <w:bCs/>
          <w:sz w:val="28"/>
          <w:szCs w:val="28"/>
        </w:rPr>
        <w:t xml:space="preserve"> и сетевых адресов, позволяющих идентифицировать сайты в информационно-телекоммуникационной сети </w:t>
      </w:r>
      <w:r>
        <w:rPr>
          <w:rFonts w:ascii="Times New Roman" w:hAnsi="Times New Roman" w:cs="Times New Roman"/>
          <w:bCs/>
          <w:sz w:val="28"/>
          <w:szCs w:val="28"/>
        </w:rPr>
        <w:t>«</w:t>
      </w:r>
      <w:r w:rsidRPr="006514CE">
        <w:rPr>
          <w:rFonts w:ascii="Times New Roman" w:hAnsi="Times New Roman" w:cs="Times New Roman"/>
          <w:bCs/>
          <w:sz w:val="28"/>
          <w:szCs w:val="28"/>
        </w:rPr>
        <w:t>Интернет</w:t>
      </w:r>
      <w:r>
        <w:rPr>
          <w:rFonts w:ascii="Times New Roman" w:hAnsi="Times New Roman" w:cs="Times New Roman"/>
          <w:bCs/>
          <w:sz w:val="28"/>
          <w:szCs w:val="28"/>
        </w:rPr>
        <w:t>»</w:t>
      </w:r>
      <w:r w:rsidRPr="006514CE">
        <w:rPr>
          <w:rFonts w:ascii="Times New Roman" w:hAnsi="Times New Roman" w:cs="Times New Roman"/>
          <w:bCs/>
          <w:sz w:val="28"/>
          <w:szCs w:val="28"/>
        </w:rPr>
        <w:t>, содержащие информацию, распространение которой в Российской Федерации запрещено</w:t>
      </w:r>
      <w:r>
        <w:rPr>
          <w:rFonts w:ascii="Times New Roman" w:hAnsi="Times New Roman" w:cs="Times New Roman"/>
          <w:bCs/>
          <w:sz w:val="28"/>
          <w:szCs w:val="28"/>
        </w:rPr>
        <w:t>»</w:t>
      </w:r>
      <w:r w:rsidR="00F30869">
        <w:rPr>
          <w:rFonts w:ascii="Times New Roman" w:hAnsi="Times New Roman" w:cs="Times New Roman"/>
          <w:bCs/>
          <w:sz w:val="28"/>
          <w:szCs w:val="28"/>
        </w:rPr>
        <w:t xml:space="preserve"> (далее – единый реестр)</w:t>
      </w:r>
      <w:r>
        <w:rPr>
          <w:rFonts w:ascii="Times New Roman" w:hAnsi="Times New Roman" w:cs="Times New Roman"/>
          <w:bCs/>
          <w:sz w:val="28"/>
          <w:szCs w:val="28"/>
        </w:rPr>
        <w:t>.</w:t>
      </w:r>
    </w:p>
    <w:p w14:paraId="687B8598" w14:textId="732547E0" w:rsidR="00F30869" w:rsidRDefault="00F30869" w:rsidP="00F3086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компетенцию Федеральной службы по надзору в сфере связи, информационных технологий и массовых коммуникаций (Роскомнадзор) и Федерального агент</w:t>
      </w:r>
      <w:r w:rsidR="009D55F6">
        <w:rPr>
          <w:rFonts w:ascii="Times New Roman" w:hAnsi="Times New Roman" w:cs="Times New Roman"/>
          <w:bCs/>
          <w:sz w:val="28"/>
          <w:szCs w:val="28"/>
        </w:rPr>
        <w:t xml:space="preserve">ства по делам молодежи (Росмолодежь) </w:t>
      </w:r>
      <w:r>
        <w:rPr>
          <w:rFonts w:ascii="Times New Roman" w:hAnsi="Times New Roman" w:cs="Times New Roman"/>
          <w:bCs/>
          <w:sz w:val="28"/>
          <w:szCs w:val="28"/>
        </w:rPr>
        <w:t xml:space="preserve">включено новое основание для </w:t>
      </w:r>
      <w:r w:rsidR="009D55F6">
        <w:rPr>
          <w:rFonts w:ascii="Times New Roman" w:hAnsi="Times New Roman" w:cs="Times New Roman"/>
          <w:bCs/>
          <w:sz w:val="28"/>
          <w:szCs w:val="28"/>
        </w:rPr>
        <w:t xml:space="preserve">принятия решений о </w:t>
      </w:r>
      <w:r>
        <w:rPr>
          <w:rFonts w:ascii="Times New Roman" w:hAnsi="Times New Roman" w:cs="Times New Roman"/>
          <w:bCs/>
          <w:sz w:val="28"/>
          <w:szCs w:val="28"/>
        </w:rPr>
        <w:t>включени</w:t>
      </w:r>
      <w:r w:rsidR="009D55F6">
        <w:rPr>
          <w:rFonts w:ascii="Times New Roman" w:hAnsi="Times New Roman" w:cs="Times New Roman"/>
          <w:bCs/>
          <w:sz w:val="28"/>
          <w:szCs w:val="28"/>
        </w:rPr>
        <w:t>и</w:t>
      </w:r>
      <w:r>
        <w:rPr>
          <w:rFonts w:ascii="Times New Roman" w:hAnsi="Times New Roman" w:cs="Times New Roman"/>
          <w:bCs/>
          <w:sz w:val="28"/>
          <w:szCs w:val="28"/>
        </w:rPr>
        <w:t xml:space="preserve"> доменных имен в единый реестр – размещение «</w:t>
      </w:r>
      <w:r w:rsidRPr="00F30869">
        <w:rPr>
          <w:rFonts w:ascii="Times New Roman" w:hAnsi="Times New Roman" w:cs="Times New Roman"/>
          <w:bCs/>
          <w:sz w:val="28"/>
          <w:szCs w:val="28"/>
        </w:rPr>
        <w:t xml:space="preserve">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 размещенной в продукции средств массовой информации, распространяемой посредством сети </w:t>
      </w:r>
      <w:r>
        <w:rPr>
          <w:rFonts w:ascii="Times New Roman" w:hAnsi="Times New Roman" w:cs="Times New Roman"/>
          <w:bCs/>
          <w:sz w:val="28"/>
          <w:szCs w:val="28"/>
        </w:rPr>
        <w:t>«</w:t>
      </w:r>
      <w:r w:rsidRPr="00F30869">
        <w:rPr>
          <w:rFonts w:ascii="Times New Roman" w:hAnsi="Times New Roman" w:cs="Times New Roman"/>
          <w:bCs/>
          <w:sz w:val="28"/>
          <w:szCs w:val="28"/>
        </w:rPr>
        <w:t>Интернет</w:t>
      </w:r>
      <w:r>
        <w:rPr>
          <w:rFonts w:ascii="Times New Roman" w:hAnsi="Times New Roman" w:cs="Times New Roman"/>
          <w:bCs/>
          <w:sz w:val="28"/>
          <w:szCs w:val="28"/>
        </w:rPr>
        <w:t xml:space="preserve">». Запрет на распространение такой информации был введен </w:t>
      </w:r>
      <w:r w:rsidRPr="00F30869">
        <w:rPr>
          <w:rFonts w:ascii="Times New Roman" w:hAnsi="Times New Roman" w:cs="Times New Roman"/>
          <w:bCs/>
          <w:sz w:val="28"/>
          <w:szCs w:val="28"/>
        </w:rPr>
        <w:t>Федеральным законом от 05</w:t>
      </w:r>
      <w:r>
        <w:rPr>
          <w:rFonts w:ascii="Times New Roman" w:hAnsi="Times New Roman" w:cs="Times New Roman"/>
          <w:bCs/>
          <w:sz w:val="28"/>
          <w:szCs w:val="28"/>
        </w:rPr>
        <w:t xml:space="preserve"> апреля </w:t>
      </w:r>
      <w:r w:rsidRPr="00F30869">
        <w:rPr>
          <w:rFonts w:ascii="Times New Roman" w:hAnsi="Times New Roman" w:cs="Times New Roman"/>
          <w:bCs/>
          <w:sz w:val="28"/>
          <w:szCs w:val="28"/>
        </w:rPr>
        <w:t xml:space="preserve">2013 </w:t>
      </w:r>
      <w:r>
        <w:rPr>
          <w:rFonts w:ascii="Times New Roman" w:hAnsi="Times New Roman" w:cs="Times New Roman"/>
          <w:bCs/>
          <w:sz w:val="28"/>
          <w:szCs w:val="28"/>
        </w:rPr>
        <w:t>года №</w:t>
      </w:r>
      <w:r w:rsidRPr="00F30869">
        <w:rPr>
          <w:rFonts w:ascii="Times New Roman" w:hAnsi="Times New Roman" w:cs="Times New Roman"/>
          <w:bCs/>
          <w:sz w:val="28"/>
          <w:szCs w:val="28"/>
        </w:rPr>
        <w:t>50-ФЗ</w:t>
      </w:r>
      <w:r>
        <w:rPr>
          <w:rFonts w:ascii="Times New Roman" w:hAnsi="Times New Roman" w:cs="Times New Roman"/>
          <w:bCs/>
          <w:sz w:val="28"/>
          <w:szCs w:val="28"/>
        </w:rPr>
        <w:t xml:space="preserve"> «</w:t>
      </w:r>
      <w:r w:rsidRPr="00F30869">
        <w:rPr>
          <w:rFonts w:ascii="Times New Roman" w:hAnsi="Times New Roman" w:cs="Times New Roman"/>
          <w:bCs/>
          <w:sz w:val="28"/>
          <w:szCs w:val="28"/>
        </w:rPr>
        <w:t>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w:t>
      </w:r>
      <w:r>
        <w:rPr>
          <w:rFonts w:ascii="Times New Roman" w:hAnsi="Times New Roman" w:cs="Times New Roman"/>
          <w:bCs/>
          <w:sz w:val="28"/>
          <w:szCs w:val="28"/>
        </w:rPr>
        <w:t>».</w:t>
      </w:r>
    </w:p>
    <w:p w14:paraId="78435036" w14:textId="37A0AA08" w:rsidR="00C329FC" w:rsidRDefault="00C329FC" w:rsidP="00F30869">
      <w:pPr>
        <w:spacing w:line="360" w:lineRule="auto"/>
        <w:ind w:firstLine="708"/>
        <w:jc w:val="both"/>
        <w:rPr>
          <w:rFonts w:ascii="Times New Roman" w:hAnsi="Times New Roman" w:cs="Times New Roman"/>
          <w:bCs/>
          <w:sz w:val="28"/>
          <w:szCs w:val="28"/>
        </w:rPr>
      </w:pPr>
    </w:p>
    <w:p w14:paraId="29A7C348" w14:textId="137E0AC3" w:rsidR="00ED414D" w:rsidRDefault="00ED414D" w:rsidP="00F3086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- 14 октября 2019 года Минюстом России для общественного обсуждения и антикоррупционной экспертизы размещен </w:t>
      </w:r>
      <w:r w:rsidRPr="00ED414D">
        <w:rPr>
          <w:rFonts w:ascii="Times New Roman" w:hAnsi="Times New Roman" w:cs="Times New Roman"/>
          <w:b/>
          <w:sz w:val="28"/>
          <w:szCs w:val="28"/>
        </w:rPr>
        <w:t xml:space="preserve">проект ведомственного приказа «Об утверждении формы и порядка уведомления Министерства юстиции Российской Федерации о создании (прекращении деятельности) отделений (территориальных подразделений) общероссийских общественных объединений инвалидов, указанных в части седьмой статьи 33 Федерального </w:t>
      </w:r>
      <w:r w:rsidRPr="00ED414D">
        <w:rPr>
          <w:rFonts w:ascii="Times New Roman" w:hAnsi="Times New Roman" w:cs="Times New Roman"/>
          <w:b/>
          <w:sz w:val="28"/>
          <w:szCs w:val="28"/>
        </w:rPr>
        <w:lastRenderedPageBreak/>
        <w:t>закона от 24</w:t>
      </w:r>
      <w:r>
        <w:rPr>
          <w:rFonts w:ascii="Times New Roman" w:hAnsi="Times New Roman" w:cs="Times New Roman"/>
          <w:b/>
          <w:sz w:val="28"/>
          <w:szCs w:val="28"/>
        </w:rPr>
        <w:t xml:space="preserve"> ноября </w:t>
      </w:r>
      <w:r w:rsidRPr="00ED414D">
        <w:rPr>
          <w:rFonts w:ascii="Times New Roman" w:hAnsi="Times New Roman" w:cs="Times New Roman"/>
          <w:b/>
          <w:sz w:val="28"/>
          <w:szCs w:val="28"/>
        </w:rPr>
        <w:t>1995</w:t>
      </w:r>
      <w:r>
        <w:rPr>
          <w:rFonts w:ascii="Times New Roman" w:hAnsi="Times New Roman" w:cs="Times New Roman"/>
          <w:b/>
          <w:sz w:val="28"/>
          <w:szCs w:val="28"/>
        </w:rPr>
        <w:t xml:space="preserve"> года</w:t>
      </w:r>
      <w:r w:rsidRPr="00ED414D">
        <w:rPr>
          <w:rFonts w:ascii="Times New Roman" w:hAnsi="Times New Roman" w:cs="Times New Roman"/>
          <w:b/>
          <w:sz w:val="28"/>
          <w:szCs w:val="28"/>
        </w:rPr>
        <w:t xml:space="preserve"> № 181-ФЗ «О социальной защите инвалидов в Российской Федерации»</w:t>
      </w:r>
      <w:r>
        <w:rPr>
          <w:rFonts w:ascii="Times New Roman" w:hAnsi="Times New Roman" w:cs="Times New Roman"/>
          <w:bCs/>
          <w:sz w:val="28"/>
          <w:szCs w:val="28"/>
        </w:rPr>
        <w:t xml:space="preserve"> - </w:t>
      </w:r>
      <w:hyperlink r:id="rId12" w:anchor="npa=95377" w:history="1">
        <w:r w:rsidRPr="00C40105">
          <w:rPr>
            <w:rStyle w:val="a4"/>
            <w:rFonts w:ascii="Times New Roman" w:hAnsi="Times New Roman" w:cs="Times New Roman"/>
            <w:bCs/>
            <w:sz w:val="28"/>
            <w:szCs w:val="28"/>
          </w:rPr>
          <w:t>https://regulation.gov.ru/projects#npa=95377</w:t>
        </w:r>
      </w:hyperlink>
      <w:r>
        <w:rPr>
          <w:rFonts w:ascii="Times New Roman" w:hAnsi="Times New Roman" w:cs="Times New Roman"/>
          <w:bCs/>
          <w:sz w:val="28"/>
          <w:szCs w:val="28"/>
        </w:rPr>
        <w:t>.</w:t>
      </w:r>
    </w:p>
    <w:p w14:paraId="385BFA9A" w14:textId="3A3A5FB9" w:rsidR="004E0F7F" w:rsidRDefault="004E0F7F" w:rsidP="004E0F7F">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Проект приказа разработан в целях реализации норм </w:t>
      </w:r>
      <w:r w:rsidRPr="004E0F7F">
        <w:rPr>
          <w:rFonts w:ascii="Times New Roman" w:hAnsi="Times New Roman" w:cs="Times New Roman"/>
          <w:bCs/>
          <w:sz w:val="28"/>
          <w:szCs w:val="28"/>
        </w:rPr>
        <w:t>Федеральн</w:t>
      </w:r>
      <w:r>
        <w:rPr>
          <w:rFonts w:ascii="Times New Roman" w:hAnsi="Times New Roman" w:cs="Times New Roman"/>
          <w:bCs/>
          <w:sz w:val="28"/>
          <w:szCs w:val="28"/>
        </w:rPr>
        <w:t>ого</w:t>
      </w:r>
      <w:r w:rsidRPr="004E0F7F">
        <w:rPr>
          <w:rFonts w:ascii="Times New Roman" w:hAnsi="Times New Roman" w:cs="Times New Roman"/>
          <w:bCs/>
          <w:sz w:val="28"/>
          <w:szCs w:val="28"/>
        </w:rPr>
        <w:t xml:space="preserve"> закон</w:t>
      </w:r>
      <w:r>
        <w:rPr>
          <w:rFonts w:ascii="Times New Roman" w:hAnsi="Times New Roman" w:cs="Times New Roman"/>
          <w:bCs/>
          <w:sz w:val="28"/>
          <w:szCs w:val="28"/>
        </w:rPr>
        <w:t>а</w:t>
      </w:r>
      <w:r w:rsidRPr="004E0F7F">
        <w:rPr>
          <w:rFonts w:ascii="Times New Roman" w:hAnsi="Times New Roman" w:cs="Times New Roman"/>
          <w:bCs/>
          <w:sz w:val="28"/>
          <w:szCs w:val="28"/>
        </w:rPr>
        <w:t xml:space="preserve"> от 18</w:t>
      </w:r>
      <w:r>
        <w:rPr>
          <w:rFonts w:ascii="Times New Roman" w:hAnsi="Times New Roman" w:cs="Times New Roman"/>
          <w:bCs/>
          <w:sz w:val="28"/>
          <w:szCs w:val="28"/>
        </w:rPr>
        <w:t xml:space="preserve"> июля </w:t>
      </w:r>
      <w:r w:rsidRPr="004E0F7F">
        <w:rPr>
          <w:rFonts w:ascii="Times New Roman" w:hAnsi="Times New Roman" w:cs="Times New Roman"/>
          <w:bCs/>
          <w:sz w:val="28"/>
          <w:szCs w:val="28"/>
        </w:rPr>
        <w:t>2019</w:t>
      </w:r>
      <w:r>
        <w:rPr>
          <w:rFonts w:ascii="Times New Roman" w:hAnsi="Times New Roman" w:cs="Times New Roman"/>
          <w:bCs/>
          <w:sz w:val="28"/>
          <w:szCs w:val="28"/>
        </w:rPr>
        <w:t xml:space="preserve"> года</w:t>
      </w:r>
      <w:r w:rsidRPr="004E0F7F">
        <w:rPr>
          <w:rFonts w:ascii="Times New Roman" w:hAnsi="Times New Roman" w:cs="Times New Roman"/>
          <w:bCs/>
          <w:sz w:val="28"/>
          <w:szCs w:val="28"/>
        </w:rPr>
        <w:t xml:space="preserve"> </w:t>
      </w:r>
      <w:r>
        <w:rPr>
          <w:rFonts w:ascii="Times New Roman" w:hAnsi="Times New Roman" w:cs="Times New Roman"/>
          <w:bCs/>
          <w:sz w:val="28"/>
          <w:szCs w:val="28"/>
        </w:rPr>
        <w:t>№</w:t>
      </w:r>
      <w:r w:rsidRPr="004E0F7F">
        <w:rPr>
          <w:rFonts w:ascii="Times New Roman" w:hAnsi="Times New Roman" w:cs="Times New Roman"/>
          <w:bCs/>
          <w:sz w:val="28"/>
          <w:szCs w:val="28"/>
        </w:rPr>
        <w:t>185-ФЗ</w:t>
      </w:r>
      <w:r>
        <w:rPr>
          <w:rFonts w:ascii="Times New Roman" w:hAnsi="Times New Roman" w:cs="Times New Roman"/>
          <w:bCs/>
          <w:sz w:val="28"/>
          <w:szCs w:val="28"/>
        </w:rPr>
        <w:t xml:space="preserve"> «</w:t>
      </w:r>
      <w:r w:rsidRPr="004E0F7F">
        <w:rPr>
          <w:rFonts w:ascii="Times New Roman" w:hAnsi="Times New Roman" w:cs="Times New Roman"/>
          <w:bCs/>
          <w:sz w:val="28"/>
          <w:szCs w:val="28"/>
        </w:rPr>
        <w:t xml:space="preserve">О внесении изменений в статью 33 Федерального закона </w:t>
      </w:r>
      <w:r>
        <w:rPr>
          <w:rFonts w:ascii="Times New Roman" w:hAnsi="Times New Roman" w:cs="Times New Roman"/>
          <w:bCs/>
          <w:sz w:val="28"/>
          <w:szCs w:val="28"/>
        </w:rPr>
        <w:t>«</w:t>
      </w:r>
      <w:r w:rsidRPr="004E0F7F">
        <w:rPr>
          <w:rFonts w:ascii="Times New Roman" w:hAnsi="Times New Roman" w:cs="Times New Roman"/>
          <w:bCs/>
          <w:sz w:val="28"/>
          <w:szCs w:val="28"/>
        </w:rPr>
        <w:t>О социальной защите инвалидов в Российской Федерации</w:t>
      </w:r>
      <w:r>
        <w:rPr>
          <w:rFonts w:ascii="Times New Roman" w:hAnsi="Times New Roman" w:cs="Times New Roman"/>
          <w:bCs/>
          <w:sz w:val="28"/>
          <w:szCs w:val="28"/>
        </w:rPr>
        <w:t>»</w:t>
      </w:r>
      <w:r w:rsidRPr="004E0F7F">
        <w:rPr>
          <w:rFonts w:ascii="Times New Roman" w:hAnsi="Times New Roman" w:cs="Times New Roman"/>
          <w:bCs/>
          <w:sz w:val="28"/>
          <w:szCs w:val="28"/>
        </w:rPr>
        <w:t xml:space="preserve"> и статьи 4 и 4.1 Федерального закона </w:t>
      </w:r>
      <w:r>
        <w:rPr>
          <w:rFonts w:ascii="Times New Roman" w:hAnsi="Times New Roman" w:cs="Times New Roman"/>
          <w:bCs/>
          <w:sz w:val="28"/>
          <w:szCs w:val="28"/>
        </w:rPr>
        <w:t>«</w:t>
      </w:r>
      <w:r w:rsidRPr="004E0F7F">
        <w:rPr>
          <w:rFonts w:ascii="Times New Roman" w:hAnsi="Times New Roman" w:cs="Times New Roman"/>
          <w:bCs/>
          <w:sz w:val="28"/>
          <w:szCs w:val="28"/>
        </w:rPr>
        <w:t>О развитии малого и среднего предпринимательства в Российской Федерации</w:t>
      </w:r>
      <w:r>
        <w:rPr>
          <w:rFonts w:ascii="Times New Roman" w:hAnsi="Times New Roman" w:cs="Times New Roman"/>
          <w:bCs/>
          <w:sz w:val="28"/>
          <w:szCs w:val="28"/>
        </w:rPr>
        <w:t>», вступающего в силу с 1 января 2020 года.</w:t>
      </w:r>
    </w:p>
    <w:p w14:paraId="6C770C87" w14:textId="5700779E" w:rsidR="004E0F7F" w:rsidRDefault="004E0F7F" w:rsidP="004E0F7F">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Так, часть 7 статьи 33 181-ФЗ изложена в новой редакции, уточняющей, что н</w:t>
      </w:r>
      <w:r w:rsidRPr="004E0F7F">
        <w:rPr>
          <w:rFonts w:ascii="Times New Roman" w:hAnsi="Times New Roman" w:cs="Times New Roman"/>
          <w:bCs/>
          <w:sz w:val="28"/>
          <w:szCs w:val="28"/>
        </w:rPr>
        <w:t xml:space="preserve">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от 24 июля 2007 года </w:t>
      </w:r>
      <w:r>
        <w:rPr>
          <w:rFonts w:ascii="Times New Roman" w:hAnsi="Times New Roman" w:cs="Times New Roman"/>
          <w:bCs/>
          <w:sz w:val="28"/>
          <w:szCs w:val="28"/>
        </w:rPr>
        <w:t>№</w:t>
      </w:r>
      <w:r w:rsidRPr="004E0F7F">
        <w:rPr>
          <w:rFonts w:ascii="Times New Roman" w:hAnsi="Times New Roman" w:cs="Times New Roman"/>
          <w:bCs/>
          <w:sz w:val="28"/>
          <w:szCs w:val="28"/>
        </w:rPr>
        <w:t xml:space="preserve">209-ФЗ </w:t>
      </w:r>
      <w:r>
        <w:rPr>
          <w:rFonts w:ascii="Times New Roman" w:hAnsi="Times New Roman" w:cs="Times New Roman"/>
          <w:bCs/>
          <w:sz w:val="28"/>
          <w:szCs w:val="28"/>
        </w:rPr>
        <w:t>«</w:t>
      </w:r>
      <w:r w:rsidRPr="004E0F7F">
        <w:rPr>
          <w:rFonts w:ascii="Times New Roman" w:hAnsi="Times New Roman" w:cs="Times New Roman"/>
          <w:bCs/>
          <w:sz w:val="28"/>
          <w:szCs w:val="28"/>
        </w:rPr>
        <w:t>О развитии малого и среднего предпринимательства в Российской Федерации</w:t>
      </w:r>
      <w:r>
        <w:rPr>
          <w:rFonts w:ascii="Times New Roman" w:hAnsi="Times New Roman" w:cs="Times New Roman"/>
          <w:bCs/>
          <w:sz w:val="28"/>
          <w:szCs w:val="28"/>
        </w:rPr>
        <w:t>»</w:t>
      </w:r>
      <w:r w:rsidRPr="004E0F7F">
        <w:rPr>
          <w:rFonts w:ascii="Times New Roman" w:hAnsi="Times New Roman" w:cs="Times New Roman"/>
          <w:bCs/>
          <w:sz w:val="28"/>
          <w:szCs w:val="28"/>
        </w:rPr>
        <w:t xml:space="preserve">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14:paraId="47F9DF4F" w14:textId="33909433" w:rsidR="004E0F7F" w:rsidRDefault="004E0F7F" w:rsidP="004E0F7F">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Вышеуказанные </w:t>
      </w:r>
      <w:r w:rsidRPr="004E0F7F">
        <w:rPr>
          <w:rFonts w:ascii="Times New Roman" w:hAnsi="Times New Roman" w:cs="Times New Roman"/>
          <w:bCs/>
          <w:sz w:val="28"/>
          <w:szCs w:val="28"/>
        </w:rPr>
        <w:t>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w:t>
      </w:r>
      <w:r>
        <w:rPr>
          <w:rFonts w:ascii="Times New Roman" w:hAnsi="Times New Roman" w:cs="Times New Roman"/>
          <w:bCs/>
          <w:sz w:val="28"/>
          <w:szCs w:val="28"/>
        </w:rPr>
        <w:t xml:space="preserve"> (Минюст России)</w:t>
      </w:r>
      <w:r w:rsidRPr="004E0F7F">
        <w:rPr>
          <w:rFonts w:ascii="Times New Roman" w:hAnsi="Times New Roman" w:cs="Times New Roman"/>
          <w:bCs/>
          <w:sz w:val="28"/>
          <w:szCs w:val="28"/>
        </w:rPr>
        <w:t>,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14:paraId="7DF4B6A0" w14:textId="2A95AA1B" w:rsidR="00ED414D" w:rsidRDefault="004E0F7F" w:rsidP="009269F2">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Форма и порядок уведомления утверждаются Минюстом России.</w:t>
      </w:r>
    </w:p>
    <w:p w14:paraId="01A49A92" w14:textId="77777777" w:rsidR="00ED414D" w:rsidRDefault="00ED414D" w:rsidP="00F30869">
      <w:pPr>
        <w:spacing w:line="360" w:lineRule="auto"/>
        <w:ind w:firstLine="708"/>
        <w:jc w:val="both"/>
        <w:rPr>
          <w:rFonts w:ascii="Times New Roman" w:hAnsi="Times New Roman" w:cs="Times New Roman"/>
          <w:bCs/>
          <w:sz w:val="28"/>
          <w:szCs w:val="28"/>
        </w:rPr>
      </w:pPr>
    </w:p>
    <w:p w14:paraId="612100EF" w14:textId="58D4127C" w:rsidR="00C329FC" w:rsidRDefault="00C329FC" w:rsidP="00F3086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- 16 октября 2019 года Минюстом России зарегистрирован (за № 56261) </w:t>
      </w:r>
      <w:r w:rsidRPr="00C329FC">
        <w:rPr>
          <w:rFonts w:ascii="Times New Roman" w:hAnsi="Times New Roman" w:cs="Times New Roman"/>
          <w:b/>
          <w:sz w:val="28"/>
          <w:szCs w:val="28"/>
        </w:rPr>
        <w:t>Приказ Федерального агентства по туризму от 31.05.2019 № 164-Пр-19 «Об утверждении Административного регламента по предоставлению Федеральным агентством по туризму государственной услуги по выдаче заключений о соответствии качества общественно полезных услуг по организации экскурсионных программ или по оказанию туристско-информационных услуг, оказываемых социально ориентированными некоммерческими организациями, установленным критериям»</w:t>
      </w:r>
      <w:r>
        <w:rPr>
          <w:rFonts w:ascii="Times New Roman" w:hAnsi="Times New Roman" w:cs="Times New Roman"/>
          <w:bCs/>
          <w:sz w:val="28"/>
          <w:szCs w:val="28"/>
        </w:rPr>
        <w:t xml:space="preserve"> - </w:t>
      </w:r>
      <w:hyperlink r:id="rId13" w:history="1">
        <w:r w:rsidRPr="00C40105">
          <w:rPr>
            <w:rStyle w:val="a4"/>
            <w:rFonts w:ascii="Times New Roman" w:hAnsi="Times New Roman" w:cs="Times New Roman"/>
            <w:bCs/>
            <w:sz w:val="28"/>
            <w:szCs w:val="28"/>
          </w:rPr>
          <w:t>http://publication.pravo.gov.ru/Document/View/0001201910170023</w:t>
        </w:r>
      </w:hyperlink>
      <w:r>
        <w:rPr>
          <w:rFonts w:ascii="Times New Roman" w:hAnsi="Times New Roman" w:cs="Times New Roman"/>
          <w:bCs/>
          <w:sz w:val="28"/>
          <w:szCs w:val="28"/>
        </w:rPr>
        <w:t>.</w:t>
      </w:r>
    </w:p>
    <w:p w14:paraId="04411304" w14:textId="6FDE3DB6" w:rsidR="009D55F6" w:rsidRDefault="00C329FC" w:rsidP="00F3086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Административном регламенте закреплен круг заявителей, имеющих право на обращение за получением заключения, стандарт предоставления государственной услуги</w:t>
      </w:r>
      <w:r w:rsidR="00A415C0">
        <w:rPr>
          <w:rFonts w:ascii="Times New Roman" w:hAnsi="Times New Roman" w:cs="Times New Roman"/>
          <w:bCs/>
          <w:sz w:val="28"/>
          <w:szCs w:val="28"/>
        </w:rPr>
        <w:t>, сроки ее предоставления, перечень документов, представляемых заявителем, перечень основания для отказа в выдаче заключения</w:t>
      </w:r>
      <w:r w:rsidR="008165A1">
        <w:rPr>
          <w:rFonts w:ascii="Times New Roman" w:hAnsi="Times New Roman" w:cs="Times New Roman"/>
          <w:bCs/>
          <w:sz w:val="28"/>
          <w:szCs w:val="28"/>
        </w:rPr>
        <w:t>.</w:t>
      </w:r>
    </w:p>
    <w:p w14:paraId="3BF27397" w14:textId="03ACC6A0" w:rsidR="009F06E1" w:rsidRDefault="009F06E1" w:rsidP="00F30869">
      <w:pPr>
        <w:spacing w:line="360" w:lineRule="auto"/>
        <w:ind w:firstLine="708"/>
        <w:jc w:val="both"/>
        <w:rPr>
          <w:rFonts w:ascii="Times New Roman" w:hAnsi="Times New Roman" w:cs="Times New Roman"/>
          <w:bCs/>
          <w:sz w:val="28"/>
          <w:szCs w:val="28"/>
        </w:rPr>
      </w:pPr>
    </w:p>
    <w:p w14:paraId="164CAC03" w14:textId="7474E37A" w:rsidR="004531FA" w:rsidRDefault="004531FA" w:rsidP="00F3086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- 18 октября 2019 года Минюстом России объявлено о разработке проекта ведомственного </w:t>
      </w:r>
      <w:r w:rsidRPr="004531FA">
        <w:rPr>
          <w:rFonts w:ascii="Times New Roman" w:hAnsi="Times New Roman" w:cs="Times New Roman"/>
          <w:b/>
          <w:sz w:val="28"/>
          <w:szCs w:val="28"/>
        </w:rPr>
        <w:t>приказа «О внесении изменения в приказ Министерства юстиции Российской Федерации от 16 августа 2018 г. № 170 «Об утверждении форм отчетности некоммерческих организаций»</w:t>
      </w:r>
      <w:r>
        <w:rPr>
          <w:rFonts w:ascii="Times New Roman" w:hAnsi="Times New Roman" w:cs="Times New Roman"/>
          <w:bCs/>
          <w:sz w:val="28"/>
          <w:szCs w:val="28"/>
        </w:rPr>
        <w:t xml:space="preserve"> - </w:t>
      </w:r>
      <w:hyperlink r:id="rId14" w:anchor="npa=96082" w:history="1">
        <w:r w:rsidRPr="00C40105">
          <w:rPr>
            <w:rStyle w:val="a4"/>
            <w:rFonts w:ascii="Times New Roman" w:hAnsi="Times New Roman" w:cs="Times New Roman"/>
            <w:bCs/>
            <w:sz w:val="28"/>
            <w:szCs w:val="28"/>
          </w:rPr>
          <w:t>https://regulation.gov.ru/projects#npa=96082</w:t>
        </w:r>
      </w:hyperlink>
      <w:r>
        <w:rPr>
          <w:rFonts w:ascii="Times New Roman" w:hAnsi="Times New Roman" w:cs="Times New Roman"/>
          <w:bCs/>
          <w:sz w:val="28"/>
          <w:szCs w:val="28"/>
        </w:rPr>
        <w:t>.</w:t>
      </w:r>
    </w:p>
    <w:p w14:paraId="4C3BD6D7" w14:textId="77777777" w:rsidR="004531FA" w:rsidRDefault="004531FA" w:rsidP="00F3086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Проектом приказа предполагается перенос вступления в силу пунктов 1.4 и 3.3 формы №ОН0002 и пунктов 1, 2, 3, 4 формы №ОН0003, предусматривающих включение в них сведений о получении и расходовании денежных средств и иного имущества, полученных от </w:t>
      </w:r>
      <w:r w:rsidRPr="004531FA">
        <w:rPr>
          <w:rFonts w:ascii="Times New Roman" w:hAnsi="Times New Roman" w:cs="Times New Roman"/>
          <w:bCs/>
          <w:sz w:val="28"/>
          <w:szCs w:val="28"/>
        </w:rPr>
        <w:t xml:space="preserve">российских юридических лиц, получающих денежные средства и иное имущество от </w:t>
      </w:r>
      <w:r>
        <w:rPr>
          <w:rFonts w:ascii="Times New Roman" w:hAnsi="Times New Roman" w:cs="Times New Roman"/>
          <w:bCs/>
          <w:sz w:val="28"/>
          <w:szCs w:val="28"/>
        </w:rPr>
        <w:t>иностра</w:t>
      </w:r>
      <w:r w:rsidRPr="004531FA">
        <w:rPr>
          <w:rFonts w:ascii="Times New Roman" w:hAnsi="Times New Roman" w:cs="Times New Roman"/>
          <w:bCs/>
          <w:sz w:val="28"/>
          <w:szCs w:val="28"/>
        </w:rPr>
        <w:t>нных источников</w:t>
      </w:r>
      <w:r>
        <w:rPr>
          <w:rFonts w:ascii="Times New Roman" w:hAnsi="Times New Roman" w:cs="Times New Roman"/>
          <w:bCs/>
          <w:sz w:val="28"/>
          <w:szCs w:val="28"/>
        </w:rPr>
        <w:t>.</w:t>
      </w:r>
    </w:p>
    <w:p w14:paraId="21BA0572" w14:textId="1A3FB6FA" w:rsidR="004531FA" w:rsidRDefault="004531FA" w:rsidP="00F3086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Так, проектом приказа устанавливается, что вышеуказанные пункты должны заполняться при подаче отчетности не за 2019, а за 2020 год.</w:t>
      </w:r>
    </w:p>
    <w:p w14:paraId="195B58EF" w14:textId="606F8092" w:rsidR="00114B2F" w:rsidRDefault="00114B2F" w:rsidP="00F30869">
      <w:pPr>
        <w:spacing w:line="360" w:lineRule="auto"/>
        <w:ind w:firstLine="708"/>
        <w:jc w:val="both"/>
        <w:rPr>
          <w:rFonts w:ascii="Times New Roman" w:hAnsi="Times New Roman" w:cs="Times New Roman"/>
          <w:bCs/>
          <w:sz w:val="28"/>
          <w:szCs w:val="28"/>
        </w:rPr>
      </w:pPr>
    </w:p>
    <w:p w14:paraId="30A44046" w14:textId="6A1A8383" w:rsidR="00114B2F" w:rsidRDefault="00114B2F" w:rsidP="00F3086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14B2F">
        <w:rPr>
          <w:rFonts w:ascii="Times New Roman" w:hAnsi="Times New Roman" w:cs="Times New Roman"/>
          <w:b/>
          <w:sz w:val="28"/>
          <w:szCs w:val="28"/>
        </w:rPr>
        <w:t>Указ Президента Российской Федерации от 21 октября 2019 года № 512 «О внесении изменений в состав Совета при Президенте Российской Федерации по развитию гражданского общества и правам человека, утвержденный Указом Президента Российской Федерации от 3 декабря 2018 года № 691, и признании утратившим силу пункта 2 Указа Президента Российской Федерации от 1 февраля 2011 года № 120 «О Совете при Президенте Российской Федерации по развитию гражданского общества и правам человека»</w:t>
      </w:r>
      <w:r>
        <w:rPr>
          <w:rFonts w:ascii="Times New Roman" w:hAnsi="Times New Roman" w:cs="Times New Roman"/>
          <w:bCs/>
          <w:sz w:val="28"/>
          <w:szCs w:val="28"/>
        </w:rPr>
        <w:t xml:space="preserve"> - </w:t>
      </w:r>
      <w:hyperlink r:id="rId15" w:history="1">
        <w:r w:rsidRPr="0084641C">
          <w:rPr>
            <w:rStyle w:val="a4"/>
            <w:rFonts w:ascii="Times New Roman" w:hAnsi="Times New Roman" w:cs="Times New Roman"/>
            <w:bCs/>
            <w:sz w:val="28"/>
            <w:szCs w:val="28"/>
          </w:rPr>
          <w:t>http://publication.pravo.gov.ru/Document/View/0001201910210023?index=0&amp;rangeSize=1</w:t>
        </w:r>
      </w:hyperlink>
      <w:r>
        <w:rPr>
          <w:rFonts w:ascii="Times New Roman" w:hAnsi="Times New Roman" w:cs="Times New Roman"/>
          <w:bCs/>
          <w:sz w:val="28"/>
          <w:szCs w:val="28"/>
        </w:rPr>
        <w:t>.</w:t>
      </w:r>
    </w:p>
    <w:p w14:paraId="0E8DC32C" w14:textId="6FBCDB3D" w:rsidR="00114B2F" w:rsidRDefault="00114B2F" w:rsidP="00F3086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Сформирован новый состав Совета при Президенте РФ по развитию гражданского общества и правам человека.</w:t>
      </w:r>
    </w:p>
    <w:p w14:paraId="56FE00D8" w14:textId="77777777" w:rsidR="004531FA" w:rsidRDefault="004531FA" w:rsidP="00F30869">
      <w:pPr>
        <w:spacing w:line="360" w:lineRule="auto"/>
        <w:ind w:firstLine="708"/>
        <w:jc w:val="both"/>
        <w:rPr>
          <w:rFonts w:ascii="Times New Roman" w:hAnsi="Times New Roman" w:cs="Times New Roman"/>
          <w:bCs/>
          <w:sz w:val="28"/>
          <w:szCs w:val="28"/>
        </w:rPr>
      </w:pPr>
    </w:p>
    <w:p w14:paraId="19391207" w14:textId="76514501" w:rsidR="009F06E1" w:rsidRDefault="009F06E1" w:rsidP="00F3086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- 22 октября 2019 года Правительством РФ на рассмотрение Государственной думы внесен </w:t>
      </w:r>
      <w:r w:rsidRPr="0044679C">
        <w:rPr>
          <w:rFonts w:ascii="Times New Roman" w:hAnsi="Times New Roman" w:cs="Times New Roman"/>
          <w:b/>
          <w:sz w:val="28"/>
          <w:szCs w:val="28"/>
        </w:rPr>
        <w:t>проект федерального закона №819193-7 «О внесении изменений в Федеральный закон «О некоммерческих организациях» в части совершенствования процедуры включения социально ориентированной некоммерческой организации в реестр некоммерческих организаций - исполнителей общественно полезных услуг»</w:t>
      </w:r>
      <w:r>
        <w:rPr>
          <w:rFonts w:ascii="Times New Roman" w:hAnsi="Times New Roman" w:cs="Times New Roman"/>
          <w:bCs/>
          <w:sz w:val="28"/>
          <w:szCs w:val="28"/>
        </w:rPr>
        <w:t xml:space="preserve"> - </w:t>
      </w:r>
      <w:hyperlink r:id="rId16" w:history="1">
        <w:r w:rsidRPr="00C40105">
          <w:rPr>
            <w:rStyle w:val="a4"/>
            <w:rFonts w:ascii="Times New Roman" w:hAnsi="Times New Roman" w:cs="Times New Roman"/>
            <w:bCs/>
            <w:sz w:val="28"/>
            <w:szCs w:val="28"/>
          </w:rPr>
          <w:t>https://sozd.duma.gov.ru/bill/819193-7</w:t>
        </w:r>
      </w:hyperlink>
      <w:r>
        <w:rPr>
          <w:rFonts w:ascii="Times New Roman" w:hAnsi="Times New Roman" w:cs="Times New Roman"/>
          <w:bCs/>
          <w:sz w:val="28"/>
          <w:szCs w:val="28"/>
        </w:rPr>
        <w:t>.</w:t>
      </w:r>
    </w:p>
    <w:p w14:paraId="0EE863AB" w14:textId="5E7DBA59" w:rsidR="00F30869" w:rsidRDefault="009F06E1" w:rsidP="00F3086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Законопроектом предлагается закрепить новое основание для включения социально ориентированных некоммерческих организаций в реестр некоммерческих организаций – исполнителей общественно полезных услуг – </w:t>
      </w:r>
      <w:r>
        <w:rPr>
          <w:rFonts w:ascii="Times New Roman" w:hAnsi="Times New Roman" w:cs="Times New Roman"/>
          <w:bCs/>
          <w:sz w:val="28"/>
          <w:szCs w:val="28"/>
        </w:rPr>
        <w:lastRenderedPageBreak/>
        <w:t>«</w:t>
      </w:r>
      <w:r w:rsidRPr="009F06E1">
        <w:rPr>
          <w:rFonts w:ascii="Times New Roman" w:hAnsi="Times New Roman" w:cs="Times New Roman"/>
          <w:bCs/>
          <w:sz w:val="28"/>
          <w:szCs w:val="28"/>
        </w:rPr>
        <w:t>надлежащая реализация проектов, предусматривающих</w:t>
      </w:r>
      <w:r>
        <w:rPr>
          <w:rFonts w:ascii="Times New Roman" w:hAnsi="Times New Roman" w:cs="Times New Roman"/>
          <w:bCs/>
          <w:sz w:val="28"/>
          <w:szCs w:val="28"/>
        </w:rPr>
        <w:t xml:space="preserve"> </w:t>
      </w:r>
      <w:r w:rsidRPr="009F06E1">
        <w:rPr>
          <w:rFonts w:ascii="Times New Roman" w:hAnsi="Times New Roman" w:cs="Times New Roman"/>
          <w:bCs/>
          <w:sz w:val="28"/>
          <w:szCs w:val="28"/>
        </w:rPr>
        <w:t>осуществление деятельности по одному или нескольким приоритетным</w:t>
      </w:r>
      <w:r>
        <w:rPr>
          <w:rFonts w:ascii="Times New Roman" w:hAnsi="Times New Roman" w:cs="Times New Roman"/>
          <w:bCs/>
          <w:sz w:val="28"/>
          <w:szCs w:val="28"/>
        </w:rPr>
        <w:t xml:space="preserve"> </w:t>
      </w:r>
      <w:r w:rsidRPr="009F06E1">
        <w:rPr>
          <w:rFonts w:ascii="Times New Roman" w:hAnsi="Times New Roman" w:cs="Times New Roman"/>
          <w:bCs/>
          <w:sz w:val="28"/>
          <w:szCs w:val="28"/>
        </w:rPr>
        <w:t>направлениям в сфере оказания общественно полезных услуг с</w:t>
      </w:r>
      <w:r>
        <w:rPr>
          <w:rFonts w:ascii="Times New Roman" w:hAnsi="Times New Roman" w:cs="Times New Roman"/>
          <w:bCs/>
          <w:sz w:val="28"/>
          <w:szCs w:val="28"/>
        </w:rPr>
        <w:t xml:space="preserve"> </w:t>
      </w:r>
      <w:r w:rsidRPr="009F06E1">
        <w:rPr>
          <w:rFonts w:ascii="Times New Roman" w:hAnsi="Times New Roman" w:cs="Times New Roman"/>
          <w:bCs/>
          <w:sz w:val="28"/>
          <w:szCs w:val="28"/>
        </w:rPr>
        <w:t>использованием грантов Президента Российской Федерации,</w:t>
      </w:r>
      <w:r>
        <w:rPr>
          <w:rFonts w:ascii="Times New Roman" w:hAnsi="Times New Roman" w:cs="Times New Roman"/>
          <w:bCs/>
          <w:sz w:val="28"/>
          <w:szCs w:val="28"/>
        </w:rPr>
        <w:t xml:space="preserve"> </w:t>
      </w:r>
      <w:r w:rsidRPr="009F06E1">
        <w:rPr>
          <w:rFonts w:ascii="Times New Roman" w:hAnsi="Times New Roman" w:cs="Times New Roman"/>
          <w:bCs/>
          <w:sz w:val="28"/>
          <w:szCs w:val="28"/>
        </w:rPr>
        <w:t>предоставляемых на развитие гражданского общества</w:t>
      </w:r>
      <w:r>
        <w:rPr>
          <w:rFonts w:ascii="Times New Roman" w:hAnsi="Times New Roman" w:cs="Times New Roman"/>
          <w:bCs/>
          <w:sz w:val="28"/>
          <w:szCs w:val="28"/>
        </w:rPr>
        <w:t>.</w:t>
      </w:r>
    </w:p>
    <w:p w14:paraId="1862C432" w14:textId="7CE0AA31" w:rsidR="009F06E1" w:rsidRDefault="009F06E1" w:rsidP="009F06E1">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Оценка результатов реализации таких проектов будет осуществляться </w:t>
      </w:r>
      <w:r w:rsidRPr="009F06E1">
        <w:rPr>
          <w:rFonts w:ascii="Times New Roman" w:hAnsi="Times New Roman" w:cs="Times New Roman"/>
          <w:bCs/>
          <w:sz w:val="28"/>
          <w:szCs w:val="28"/>
        </w:rPr>
        <w:t>организацией, уполномоченной</w:t>
      </w:r>
      <w:r>
        <w:rPr>
          <w:rFonts w:ascii="Times New Roman" w:hAnsi="Times New Roman" w:cs="Times New Roman"/>
          <w:bCs/>
          <w:sz w:val="28"/>
          <w:szCs w:val="28"/>
        </w:rPr>
        <w:t xml:space="preserve"> </w:t>
      </w:r>
      <w:r w:rsidRPr="009F06E1">
        <w:rPr>
          <w:rFonts w:ascii="Times New Roman" w:hAnsi="Times New Roman" w:cs="Times New Roman"/>
          <w:bCs/>
          <w:sz w:val="28"/>
          <w:szCs w:val="28"/>
        </w:rPr>
        <w:t>на предоставление грантов Президента Российской Федерации</w:t>
      </w:r>
      <w:r>
        <w:rPr>
          <w:rFonts w:ascii="Times New Roman" w:hAnsi="Times New Roman" w:cs="Times New Roman"/>
          <w:bCs/>
          <w:sz w:val="28"/>
          <w:szCs w:val="28"/>
        </w:rPr>
        <w:t xml:space="preserve"> </w:t>
      </w:r>
      <w:r w:rsidRPr="009F06E1">
        <w:rPr>
          <w:rFonts w:ascii="Times New Roman" w:hAnsi="Times New Roman" w:cs="Times New Roman"/>
          <w:bCs/>
          <w:sz w:val="28"/>
          <w:szCs w:val="28"/>
        </w:rPr>
        <w:t>на развитие гражданского общества</w:t>
      </w:r>
      <w:r>
        <w:rPr>
          <w:rFonts w:ascii="Times New Roman" w:hAnsi="Times New Roman" w:cs="Times New Roman"/>
          <w:bCs/>
          <w:sz w:val="28"/>
          <w:szCs w:val="28"/>
        </w:rPr>
        <w:t>. В настоящее время такой организацией является Фонд президентских грантов.</w:t>
      </w:r>
    </w:p>
    <w:p w14:paraId="51EE216C" w14:textId="24306D7E" w:rsidR="00DB2DA3" w:rsidRDefault="00DB2DA3" w:rsidP="009F06E1">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Получение дополнительных заключений об оценке качества общественно полезных услуг таким организациям не требуется.</w:t>
      </w:r>
    </w:p>
    <w:p w14:paraId="70E536A3" w14:textId="246E1070" w:rsidR="0044679C" w:rsidRDefault="0044679C" w:rsidP="009F06E1">
      <w:pPr>
        <w:spacing w:line="360" w:lineRule="auto"/>
        <w:ind w:firstLine="708"/>
        <w:jc w:val="both"/>
        <w:rPr>
          <w:rFonts w:ascii="Times New Roman" w:hAnsi="Times New Roman" w:cs="Times New Roman"/>
          <w:bCs/>
          <w:sz w:val="28"/>
          <w:szCs w:val="28"/>
        </w:rPr>
      </w:pPr>
    </w:p>
    <w:p w14:paraId="0CE64EFD" w14:textId="77777777" w:rsidR="0044679C" w:rsidRDefault="0044679C" w:rsidP="0044679C">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- 22 октября 2019 года Государственной Думой РФ принят в 1 чтении </w:t>
      </w:r>
      <w:r w:rsidRPr="00BF3ADC">
        <w:rPr>
          <w:rFonts w:ascii="Times New Roman" w:hAnsi="Times New Roman" w:cs="Times New Roman"/>
          <w:b/>
          <w:sz w:val="28"/>
          <w:szCs w:val="28"/>
        </w:rPr>
        <w:t>проект федерального закона №744029-7 «О внесении изменений в статью 11 Федерального закона "О персональных данных" в части обработки биометрических персональных данных»</w:t>
      </w:r>
      <w:r>
        <w:rPr>
          <w:rFonts w:ascii="Times New Roman" w:hAnsi="Times New Roman" w:cs="Times New Roman"/>
          <w:bCs/>
          <w:sz w:val="28"/>
          <w:szCs w:val="28"/>
        </w:rPr>
        <w:t xml:space="preserve"> - </w:t>
      </w:r>
      <w:hyperlink r:id="rId17" w:history="1">
        <w:r w:rsidRPr="00D0150E">
          <w:rPr>
            <w:rStyle w:val="a4"/>
            <w:rFonts w:ascii="Times New Roman" w:hAnsi="Times New Roman" w:cs="Times New Roman"/>
            <w:bCs/>
            <w:sz w:val="28"/>
            <w:szCs w:val="28"/>
          </w:rPr>
          <w:t>https://sozd.duma.gov.ru/bill/744029-7</w:t>
        </w:r>
      </w:hyperlink>
      <w:r>
        <w:rPr>
          <w:rFonts w:ascii="Times New Roman" w:hAnsi="Times New Roman" w:cs="Times New Roman"/>
          <w:bCs/>
          <w:sz w:val="28"/>
          <w:szCs w:val="28"/>
        </w:rPr>
        <w:t>.</w:t>
      </w:r>
    </w:p>
    <w:p w14:paraId="2D797108" w14:textId="2C1BB3CB" w:rsidR="0044679C" w:rsidRDefault="0044679C" w:rsidP="0044679C">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Законопроектом предлагается расширить понятие биометрических персональных данных, отнеся к ним сведения, характеризующие генетические особенности человека.</w:t>
      </w:r>
    </w:p>
    <w:p w14:paraId="3DCD3941" w14:textId="042DCB18" w:rsidR="00515968" w:rsidRDefault="00515968" w:rsidP="0044679C">
      <w:pPr>
        <w:spacing w:line="360" w:lineRule="auto"/>
        <w:ind w:firstLine="708"/>
        <w:jc w:val="both"/>
        <w:rPr>
          <w:rFonts w:ascii="Times New Roman" w:hAnsi="Times New Roman" w:cs="Times New Roman"/>
          <w:bCs/>
          <w:sz w:val="28"/>
          <w:szCs w:val="28"/>
        </w:rPr>
      </w:pPr>
    </w:p>
    <w:p w14:paraId="21C09470" w14:textId="7D90DDF5" w:rsidR="00D94466" w:rsidRDefault="00D94466" w:rsidP="00D94466">
      <w:pPr>
        <w:spacing w:line="360" w:lineRule="auto"/>
        <w:ind w:firstLine="708"/>
        <w:jc w:val="both"/>
        <w:rPr>
          <w:rFonts w:ascii="Times New Roman" w:hAnsi="Times New Roman" w:cs="Times New Roman"/>
          <w:bCs/>
          <w:sz w:val="28"/>
          <w:szCs w:val="28"/>
        </w:rPr>
      </w:pPr>
      <w:r w:rsidRPr="00D94466">
        <w:rPr>
          <w:rFonts w:ascii="Times New Roman" w:hAnsi="Times New Roman" w:cs="Times New Roman"/>
          <w:bCs/>
          <w:sz w:val="28"/>
          <w:szCs w:val="28"/>
        </w:rPr>
        <w:t xml:space="preserve">- </w:t>
      </w:r>
      <w:r w:rsidRPr="00D94466">
        <w:rPr>
          <w:rFonts w:ascii="Times New Roman" w:hAnsi="Times New Roman" w:cs="Times New Roman"/>
          <w:b/>
          <w:sz w:val="28"/>
          <w:szCs w:val="28"/>
        </w:rPr>
        <w:t xml:space="preserve">Письмо Федеральной налоговой службы от 22 октября 2019 г. № БС-4-11/21648@ </w:t>
      </w:r>
      <w:r w:rsidR="00922295">
        <w:rPr>
          <w:rFonts w:ascii="Times New Roman" w:hAnsi="Times New Roman" w:cs="Times New Roman"/>
          <w:b/>
          <w:sz w:val="28"/>
          <w:szCs w:val="28"/>
        </w:rPr>
        <w:t>«</w:t>
      </w:r>
      <w:r w:rsidRPr="00D94466">
        <w:rPr>
          <w:rFonts w:ascii="Times New Roman" w:hAnsi="Times New Roman" w:cs="Times New Roman"/>
          <w:b/>
          <w:sz w:val="28"/>
          <w:szCs w:val="28"/>
        </w:rPr>
        <w:t>О представлении расчетов по страховым взносам по месту нахождения обособленного подразделения, наделенного полномочиями по начислению выплат и иных вознаграждений в пользу физических лиц и не наделенных соответствующими полномочиями</w:t>
      </w:r>
      <w:r w:rsidR="00922295">
        <w:rPr>
          <w:rFonts w:ascii="Times New Roman" w:hAnsi="Times New Roman" w:cs="Times New Roman"/>
          <w:b/>
          <w:sz w:val="28"/>
          <w:szCs w:val="28"/>
        </w:rPr>
        <w:t>»</w:t>
      </w:r>
      <w:r w:rsidRPr="00D94466">
        <w:rPr>
          <w:rFonts w:ascii="Times New Roman" w:hAnsi="Times New Roman" w:cs="Times New Roman"/>
          <w:bCs/>
          <w:sz w:val="28"/>
          <w:szCs w:val="28"/>
        </w:rPr>
        <w:t xml:space="preserve"> - </w:t>
      </w:r>
      <w:hyperlink r:id="rId18" w:history="1">
        <w:r w:rsidRPr="0075085F">
          <w:rPr>
            <w:rStyle w:val="a4"/>
            <w:rFonts w:ascii="Times New Roman" w:hAnsi="Times New Roman" w:cs="Times New Roman"/>
            <w:bCs/>
            <w:sz w:val="28"/>
            <w:szCs w:val="28"/>
          </w:rPr>
          <w:t>http://www.consultant.ru/document/cons_doc_LAW_336147//</w:t>
        </w:r>
      </w:hyperlink>
    </w:p>
    <w:p w14:paraId="6965EE5F" w14:textId="77777777" w:rsidR="00D94466" w:rsidRPr="00D94466" w:rsidRDefault="00D94466" w:rsidP="00D94466">
      <w:pPr>
        <w:spacing w:line="360" w:lineRule="auto"/>
        <w:ind w:firstLine="708"/>
        <w:jc w:val="both"/>
        <w:rPr>
          <w:rFonts w:ascii="Times New Roman" w:hAnsi="Times New Roman" w:cs="Times New Roman"/>
          <w:bCs/>
          <w:sz w:val="28"/>
          <w:szCs w:val="28"/>
        </w:rPr>
      </w:pPr>
      <w:r w:rsidRPr="00D94466">
        <w:rPr>
          <w:rFonts w:ascii="Times New Roman" w:hAnsi="Times New Roman" w:cs="Times New Roman"/>
          <w:bCs/>
          <w:sz w:val="28"/>
          <w:szCs w:val="28"/>
        </w:rPr>
        <w:lastRenderedPageBreak/>
        <w:t>ФНС разъясняет, что организации и обособленные подразделения, которые они наделили правом начислять вознаграждения в пользу физлиц, уплачивают страховые взносы и представляют расчеты по ним по месту нахождения.</w:t>
      </w:r>
    </w:p>
    <w:p w14:paraId="0FD02964" w14:textId="77777777" w:rsidR="00D94466" w:rsidRPr="00D94466" w:rsidRDefault="00D94466" w:rsidP="00D94466">
      <w:pPr>
        <w:spacing w:line="360" w:lineRule="auto"/>
        <w:ind w:firstLine="708"/>
        <w:jc w:val="both"/>
        <w:rPr>
          <w:rFonts w:ascii="Times New Roman" w:hAnsi="Times New Roman" w:cs="Times New Roman"/>
          <w:bCs/>
          <w:sz w:val="28"/>
          <w:szCs w:val="28"/>
        </w:rPr>
      </w:pPr>
      <w:r w:rsidRPr="00D94466">
        <w:rPr>
          <w:rFonts w:ascii="Times New Roman" w:hAnsi="Times New Roman" w:cs="Times New Roman"/>
          <w:bCs/>
          <w:sz w:val="28"/>
          <w:szCs w:val="28"/>
        </w:rPr>
        <w:t>Если подразделение не наделено соответствующими полномочиями, но расчеты представлены в налоговый орган по месту его нахождения, то организация направляет туда уточненный расчет за соответствующий отчетный период с нулевыми показателями всех разделов документа.</w:t>
      </w:r>
    </w:p>
    <w:p w14:paraId="43562D10" w14:textId="571EF271" w:rsidR="00D94466" w:rsidRDefault="00D94466" w:rsidP="00D94466">
      <w:pPr>
        <w:spacing w:line="360" w:lineRule="auto"/>
        <w:ind w:firstLine="708"/>
        <w:jc w:val="both"/>
        <w:rPr>
          <w:rFonts w:ascii="Times New Roman" w:hAnsi="Times New Roman" w:cs="Times New Roman"/>
          <w:bCs/>
          <w:sz w:val="28"/>
          <w:szCs w:val="28"/>
        </w:rPr>
      </w:pPr>
      <w:r w:rsidRPr="00D94466">
        <w:rPr>
          <w:rFonts w:ascii="Times New Roman" w:hAnsi="Times New Roman" w:cs="Times New Roman"/>
          <w:bCs/>
          <w:sz w:val="28"/>
          <w:szCs w:val="28"/>
        </w:rPr>
        <w:t>В случае лишения подразделения таких полномочий, расчеты за предыдущие отчетные периоды представляются организацией в налоговый орган по месту ее нахождения.</w:t>
      </w:r>
    </w:p>
    <w:p w14:paraId="5947C087" w14:textId="30B1CEF7" w:rsidR="00922295" w:rsidRDefault="00922295" w:rsidP="00D94466">
      <w:pPr>
        <w:spacing w:line="360" w:lineRule="auto"/>
        <w:ind w:firstLine="708"/>
        <w:jc w:val="both"/>
        <w:rPr>
          <w:rFonts w:ascii="Times New Roman" w:hAnsi="Times New Roman" w:cs="Times New Roman"/>
          <w:bCs/>
          <w:sz w:val="28"/>
          <w:szCs w:val="28"/>
        </w:rPr>
      </w:pPr>
    </w:p>
    <w:p w14:paraId="305D9DFE" w14:textId="5CD085E9" w:rsidR="00922295" w:rsidRDefault="00922295" w:rsidP="00922295">
      <w:pPr>
        <w:spacing w:line="360" w:lineRule="auto"/>
        <w:ind w:firstLine="708"/>
        <w:jc w:val="both"/>
        <w:rPr>
          <w:rFonts w:ascii="Times New Roman" w:hAnsi="Times New Roman" w:cs="Times New Roman"/>
          <w:bCs/>
          <w:sz w:val="28"/>
          <w:szCs w:val="28"/>
        </w:rPr>
      </w:pPr>
      <w:r w:rsidRPr="00922295">
        <w:rPr>
          <w:rFonts w:ascii="Times New Roman" w:hAnsi="Times New Roman" w:cs="Times New Roman"/>
          <w:bCs/>
          <w:sz w:val="28"/>
          <w:szCs w:val="28"/>
        </w:rPr>
        <w:t xml:space="preserve">- </w:t>
      </w:r>
      <w:r w:rsidRPr="00922295">
        <w:rPr>
          <w:rFonts w:ascii="Times New Roman" w:hAnsi="Times New Roman" w:cs="Times New Roman"/>
          <w:b/>
          <w:sz w:val="28"/>
          <w:szCs w:val="28"/>
        </w:rPr>
        <w:t>Письмо Федеральной налоговой службы от 22 октября 2019 г. N БС-4-21/21672@ «О направлении запросов, предусмотренных абзацем вторым пункта 3 статьи 361.1 Налогового кодекса Российской Федерации»</w:t>
      </w:r>
      <w:r w:rsidRPr="00922295">
        <w:rPr>
          <w:rFonts w:ascii="Times New Roman" w:hAnsi="Times New Roman" w:cs="Times New Roman"/>
          <w:bCs/>
          <w:sz w:val="28"/>
          <w:szCs w:val="28"/>
        </w:rPr>
        <w:t xml:space="preserve"> - </w:t>
      </w:r>
      <w:hyperlink r:id="rId19" w:history="1">
        <w:r w:rsidRPr="0075085F">
          <w:rPr>
            <w:rStyle w:val="a4"/>
            <w:rFonts w:ascii="Times New Roman" w:hAnsi="Times New Roman" w:cs="Times New Roman"/>
            <w:bCs/>
            <w:sz w:val="28"/>
            <w:szCs w:val="28"/>
            <w:lang w:val="en-US"/>
          </w:rPr>
          <w:t>https</w:t>
        </w:r>
        <w:r w:rsidRPr="0075085F">
          <w:rPr>
            <w:rStyle w:val="a4"/>
            <w:rFonts w:ascii="Times New Roman" w:hAnsi="Times New Roman" w:cs="Times New Roman"/>
            <w:bCs/>
            <w:sz w:val="28"/>
            <w:szCs w:val="28"/>
          </w:rPr>
          <w:t>://</w:t>
        </w:r>
        <w:proofErr w:type="spellStart"/>
        <w:r w:rsidRPr="0075085F">
          <w:rPr>
            <w:rStyle w:val="a4"/>
            <w:rFonts w:ascii="Times New Roman" w:hAnsi="Times New Roman" w:cs="Times New Roman"/>
            <w:bCs/>
            <w:sz w:val="28"/>
            <w:szCs w:val="28"/>
            <w:lang w:val="en-US"/>
          </w:rPr>
          <w:t>nalogcodex</w:t>
        </w:r>
        <w:proofErr w:type="spellEnd"/>
        <w:r w:rsidRPr="0075085F">
          <w:rPr>
            <w:rStyle w:val="a4"/>
            <w:rFonts w:ascii="Times New Roman" w:hAnsi="Times New Roman" w:cs="Times New Roman"/>
            <w:bCs/>
            <w:sz w:val="28"/>
            <w:szCs w:val="28"/>
          </w:rPr>
          <w:t>.</w:t>
        </w:r>
        <w:proofErr w:type="spellStart"/>
        <w:r w:rsidRPr="0075085F">
          <w:rPr>
            <w:rStyle w:val="a4"/>
            <w:rFonts w:ascii="Times New Roman" w:hAnsi="Times New Roman" w:cs="Times New Roman"/>
            <w:bCs/>
            <w:sz w:val="28"/>
            <w:szCs w:val="28"/>
            <w:lang w:val="en-US"/>
          </w:rPr>
          <w:t>ru</w:t>
        </w:r>
        <w:proofErr w:type="spellEnd"/>
        <w:r w:rsidRPr="0075085F">
          <w:rPr>
            <w:rStyle w:val="a4"/>
            <w:rFonts w:ascii="Times New Roman" w:hAnsi="Times New Roman" w:cs="Times New Roman"/>
            <w:bCs/>
            <w:sz w:val="28"/>
            <w:szCs w:val="28"/>
          </w:rPr>
          <w:t>/</w:t>
        </w:r>
        <w:proofErr w:type="spellStart"/>
        <w:r w:rsidRPr="0075085F">
          <w:rPr>
            <w:rStyle w:val="a4"/>
            <w:rFonts w:ascii="Times New Roman" w:hAnsi="Times New Roman" w:cs="Times New Roman"/>
            <w:bCs/>
            <w:sz w:val="28"/>
            <w:szCs w:val="28"/>
            <w:lang w:val="en-US"/>
          </w:rPr>
          <w:t>prikazy</w:t>
        </w:r>
        <w:proofErr w:type="spellEnd"/>
        <w:r w:rsidRPr="0075085F">
          <w:rPr>
            <w:rStyle w:val="a4"/>
            <w:rFonts w:ascii="Times New Roman" w:hAnsi="Times New Roman" w:cs="Times New Roman"/>
            <w:bCs/>
            <w:sz w:val="28"/>
            <w:szCs w:val="28"/>
          </w:rPr>
          <w:t>-</w:t>
        </w:r>
        <w:proofErr w:type="spellStart"/>
        <w:r w:rsidRPr="0075085F">
          <w:rPr>
            <w:rStyle w:val="a4"/>
            <w:rFonts w:ascii="Times New Roman" w:hAnsi="Times New Roman" w:cs="Times New Roman"/>
            <w:bCs/>
            <w:sz w:val="28"/>
            <w:szCs w:val="28"/>
            <w:lang w:val="en-US"/>
          </w:rPr>
          <w:t>minfina</w:t>
        </w:r>
        <w:proofErr w:type="spellEnd"/>
        <w:r w:rsidRPr="0075085F">
          <w:rPr>
            <w:rStyle w:val="a4"/>
            <w:rFonts w:ascii="Times New Roman" w:hAnsi="Times New Roman" w:cs="Times New Roman"/>
            <w:bCs/>
            <w:sz w:val="28"/>
            <w:szCs w:val="28"/>
          </w:rPr>
          <w:t>-</w:t>
        </w:r>
        <w:proofErr w:type="spellStart"/>
        <w:r w:rsidRPr="0075085F">
          <w:rPr>
            <w:rStyle w:val="a4"/>
            <w:rFonts w:ascii="Times New Roman" w:hAnsi="Times New Roman" w:cs="Times New Roman"/>
            <w:bCs/>
            <w:sz w:val="28"/>
            <w:szCs w:val="28"/>
            <w:lang w:val="en-US"/>
          </w:rPr>
          <w:t>i</w:t>
        </w:r>
        <w:proofErr w:type="spellEnd"/>
        <w:r w:rsidRPr="0075085F">
          <w:rPr>
            <w:rStyle w:val="a4"/>
            <w:rFonts w:ascii="Times New Roman" w:hAnsi="Times New Roman" w:cs="Times New Roman"/>
            <w:bCs/>
            <w:sz w:val="28"/>
            <w:szCs w:val="28"/>
          </w:rPr>
          <w:t>-</w:t>
        </w:r>
        <w:proofErr w:type="spellStart"/>
        <w:r w:rsidRPr="0075085F">
          <w:rPr>
            <w:rStyle w:val="a4"/>
            <w:rFonts w:ascii="Times New Roman" w:hAnsi="Times New Roman" w:cs="Times New Roman"/>
            <w:bCs/>
            <w:sz w:val="28"/>
            <w:szCs w:val="28"/>
            <w:lang w:val="en-US"/>
          </w:rPr>
          <w:t>fns</w:t>
        </w:r>
        <w:proofErr w:type="spellEnd"/>
        <w:r w:rsidRPr="0075085F">
          <w:rPr>
            <w:rStyle w:val="a4"/>
            <w:rFonts w:ascii="Times New Roman" w:hAnsi="Times New Roman" w:cs="Times New Roman"/>
            <w:bCs/>
            <w:sz w:val="28"/>
            <w:szCs w:val="28"/>
          </w:rPr>
          <w:t>/</w:t>
        </w:r>
        <w:r w:rsidRPr="0075085F">
          <w:rPr>
            <w:rStyle w:val="a4"/>
            <w:rFonts w:ascii="Times New Roman" w:hAnsi="Times New Roman" w:cs="Times New Roman"/>
            <w:bCs/>
            <w:sz w:val="28"/>
            <w:szCs w:val="28"/>
            <w:lang w:val="en-US"/>
          </w:rPr>
          <w:t>pismo</w:t>
        </w:r>
        <w:r w:rsidRPr="0075085F">
          <w:rPr>
            <w:rStyle w:val="a4"/>
            <w:rFonts w:ascii="Times New Roman" w:hAnsi="Times New Roman" w:cs="Times New Roman"/>
            <w:bCs/>
            <w:sz w:val="28"/>
            <w:szCs w:val="28"/>
          </w:rPr>
          <w:t>-</w:t>
        </w:r>
        <w:proofErr w:type="spellStart"/>
        <w:r w:rsidRPr="0075085F">
          <w:rPr>
            <w:rStyle w:val="a4"/>
            <w:rFonts w:ascii="Times New Roman" w:hAnsi="Times New Roman" w:cs="Times New Roman"/>
            <w:bCs/>
            <w:sz w:val="28"/>
            <w:szCs w:val="28"/>
            <w:lang w:val="en-US"/>
          </w:rPr>
          <w:t>fns</w:t>
        </w:r>
        <w:proofErr w:type="spellEnd"/>
        <w:r w:rsidRPr="0075085F">
          <w:rPr>
            <w:rStyle w:val="a4"/>
            <w:rFonts w:ascii="Times New Roman" w:hAnsi="Times New Roman" w:cs="Times New Roman"/>
            <w:bCs/>
            <w:sz w:val="28"/>
            <w:szCs w:val="28"/>
          </w:rPr>
          <w:t>-</w:t>
        </w:r>
        <w:proofErr w:type="spellStart"/>
        <w:r w:rsidRPr="0075085F">
          <w:rPr>
            <w:rStyle w:val="a4"/>
            <w:rFonts w:ascii="Times New Roman" w:hAnsi="Times New Roman" w:cs="Times New Roman"/>
            <w:bCs/>
            <w:sz w:val="28"/>
            <w:szCs w:val="28"/>
            <w:lang w:val="en-US"/>
          </w:rPr>
          <w:t>rossii</w:t>
        </w:r>
        <w:proofErr w:type="spellEnd"/>
        <w:r w:rsidRPr="0075085F">
          <w:rPr>
            <w:rStyle w:val="a4"/>
            <w:rFonts w:ascii="Times New Roman" w:hAnsi="Times New Roman" w:cs="Times New Roman"/>
            <w:bCs/>
            <w:sz w:val="28"/>
            <w:szCs w:val="28"/>
          </w:rPr>
          <w:t>-</w:t>
        </w:r>
        <w:proofErr w:type="spellStart"/>
        <w:r w:rsidRPr="0075085F">
          <w:rPr>
            <w:rStyle w:val="a4"/>
            <w:rFonts w:ascii="Times New Roman" w:hAnsi="Times New Roman" w:cs="Times New Roman"/>
            <w:bCs/>
            <w:sz w:val="28"/>
            <w:szCs w:val="28"/>
            <w:lang w:val="en-US"/>
          </w:rPr>
          <w:t>ot</w:t>
        </w:r>
        <w:proofErr w:type="spellEnd"/>
        <w:r w:rsidRPr="0075085F">
          <w:rPr>
            <w:rStyle w:val="a4"/>
            <w:rFonts w:ascii="Times New Roman" w:hAnsi="Times New Roman" w:cs="Times New Roman"/>
            <w:bCs/>
            <w:sz w:val="28"/>
            <w:szCs w:val="28"/>
          </w:rPr>
          <w:t>-22.10.2019-</w:t>
        </w:r>
        <w:r w:rsidRPr="0075085F">
          <w:rPr>
            <w:rStyle w:val="a4"/>
            <w:rFonts w:ascii="Times New Roman" w:hAnsi="Times New Roman" w:cs="Times New Roman"/>
            <w:bCs/>
            <w:sz w:val="28"/>
            <w:szCs w:val="28"/>
            <w:lang w:val="en-US"/>
          </w:rPr>
          <w:t>n</w:t>
        </w:r>
        <w:r w:rsidRPr="0075085F">
          <w:rPr>
            <w:rStyle w:val="a4"/>
            <w:rFonts w:ascii="Times New Roman" w:hAnsi="Times New Roman" w:cs="Times New Roman"/>
            <w:bCs/>
            <w:sz w:val="28"/>
            <w:szCs w:val="28"/>
          </w:rPr>
          <w:t>-</w:t>
        </w:r>
        <w:r w:rsidRPr="0075085F">
          <w:rPr>
            <w:rStyle w:val="a4"/>
            <w:rFonts w:ascii="Times New Roman" w:hAnsi="Times New Roman" w:cs="Times New Roman"/>
            <w:bCs/>
            <w:sz w:val="28"/>
            <w:szCs w:val="28"/>
            <w:lang w:val="en-US"/>
          </w:rPr>
          <w:t>bs</w:t>
        </w:r>
        <w:r w:rsidRPr="0075085F">
          <w:rPr>
            <w:rStyle w:val="a4"/>
            <w:rFonts w:ascii="Times New Roman" w:hAnsi="Times New Roman" w:cs="Times New Roman"/>
            <w:bCs/>
            <w:sz w:val="28"/>
            <w:szCs w:val="28"/>
          </w:rPr>
          <w:t>-4-21_21672_</w:t>
        </w:r>
      </w:hyperlink>
      <w:r>
        <w:rPr>
          <w:rFonts w:ascii="Times New Roman" w:hAnsi="Times New Roman" w:cs="Times New Roman"/>
          <w:bCs/>
          <w:sz w:val="28"/>
          <w:szCs w:val="28"/>
        </w:rPr>
        <w:t>.</w:t>
      </w:r>
    </w:p>
    <w:p w14:paraId="4EA6054D" w14:textId="3653679E" w:rsidR="00922295" w:rsidRPr="00922295" w:rsidRDefault="00922295" w:rsidP="00922295">
      <w:pPr>
        <w:spacing w:line="360" w:lineRule="auto"/>
        <w:ind w:firstLine="708"/>
        <w:jc w:val="both"/>
        <w:rPr>
          <w:rFonts w:ascii="Times New Roman" w:hAnsi="Times New Roman" w:cs="Times New Roman"/>
          <w:bCs/>
          <w:sz w:val="28"/>
          <w:szCs w:val="28"/>
        </w:rPr>
      </w:pPr>
      <w:r w:rsidRPr="00922295">
        <w:rPr>
          <w:rFonts w:ascii="Times New Roman" w:hAnsi="Times New Roman" w:cs="Times New Roman"/>
          <w:bCs/>
          <w:sz w:val="28"/>
          <w:szCs w:val="28"/>
        </w:rPr>
        <w:t>Законодательством установлено, что обработка персональных данных допускается в случаях, если она необходима для исполнения полномочий федеральных органов исполнительной власти, в том числе при отсутствии согласия субъекта персональных данных на обработку его персональных данных (подп. 4 п. 1 ст. 6 Федерального закона от 27 июля 2006 г</w:t>
      </w:r>
      <w:r>
        <w:rPr>
          <w:rFonts w:ascii="Times New Roman" w:hAnsi="Times New Roman" w:cs="Times New Roman"/>
          <w:bCs/>
          <w:sz w:val="28"/>
          <w:szCs w:val="28"/>
        </w:rPr>
        <w:t>ода</w:t>
      </w:r>
      <w:r w:rsidRPr="00922295">
        <w:rPr>
          <w:rFonts w:ascii="Times New Roman" w:hAnsi="Times New Roman" w:cs="Times New Roman"/>
          <w:bCs/>
          <w:sz w:val="28"/>
          <w:szCs w:val="28"/>
        </w:rPr>
        <w:t xml:space="preserve"> № 152-ФЗ</w:t>
      </w:r>
      <w:r>
        <w:rPr>
          <w:rFonts w:ascii="Times New Roman" w:hAnsi="Times New Roman" w:cs="Times New Roman"/>
          <w:bCs/>
          <w:sz w:val="28"/>
          <w:szCs w:val="28"/>
        </w:rPr>
        <w:t xml:space="preserve"> «О персональных данных»</w:t>
      </w:r>
      <w:r w:rsidRPr="00922295">
        <w:rPr>
          <w:rFonts w:ascii="Times New Roman" w:hAnsi="Times New Roman" w:cs="Times New Roman"/>
          <w:bCs/>
          <w:sz w:val="28"/>
          <w:szCs w:val="28"/>
        </w:rPr>
        <w:t xml:space="preserve">). Вместе с тем, также указывается, что персональные данные могут быть получены оператором не только от субъекта, но и от другого лица. При этом должны выполняться условия предоставления оператору подтверждения наличия оснований соблюдения принципов и правил обработки </w:t>
      </w:r>
      <w:r w:rsidRPr="00922295">
        <w:rPr>
          <w:rFonts w:ascii="Times New Roman" w:hAnsi="Times New Roman" w:cs="Times New Roman"/>
          <w:bCs/>
          <w:sz w:val="28"/>
          <w:szCs w:val="28"/>
        </w:rPr>
        <w:lastRenderedPageBreak/>
        <w:t>данных, установленных законодательством (подп. 2 - 11 п. 1 ст. 6, п. 2 ст. 10 Закона № 152-ФЗ).</w:t>
      </w:r>
    </w:p>
    <w:p w14:paraId="1F491B4A" w14:textId="77777777" w:rsidR="00922295" w:rsidRPr="00922295" w:rsidRDefault="00922295" w:rsidP="00922295">
      <w:pPr>
        <w:spacing w:line="360" w:lineRule="auto"/>
        <w:ind w:firstLine="708"/>
        <w:jc w:val="both"/>
        <w:rPr>
          <w:rFonts w:ascii="Times New Roman" w:hAnsi="Times New Roman" w:cs="Times New Roman"/>
          <w:bCs/>
          <w:sz w:val="28"/>
          <w:szCs w:val="28"/>
        </w:rPr>
      </w:pPr>
      <w:r w:rsidRPr="00922295">
        <w:rPr>
          <w:rFonts w:ascii="Times New Roman" w:hAnsi="Times New Roman" w:cs="Times New Roman"/>
          <w:bCs/>
          <w:sz w:val="28"/>
          <w:szCs w:val="28"/>
        </w:rPr>
        <w:t>Так, например, налоговая служба может запросить сведения, подтверждающие право на налогоплательщика на налоговую льготу, если в самой инспекции такие документы отсутствуют или не представлены налогоплательщиком. Запрашивать проверяющие будут их у органов и иных лиц, обладающих этими сведениями (п. 3 ст. 361.1 Налогового кодекса).</w:t>
      </w:r>
    </w:p>
    <w:p w14:paraId="29552CFE" w14:textId="7CA4B93B" w:rsidR="00922295" w:rsidRPr="00922295" w:rsidRDefault="00922295" w:rsidP="00922295">
      <w:pPr>
        <w:spacing w:line="360" w:lineRule="auto"/>
        <w:ind w:firstLine="708"/>
        <w:jc w:val="both"/>
        <w:rPr>
          <w:rFonts w:ascii="Times New Roman" w:hAnsi="Times New Roman" w:cs="Times New Roman"/>
          <w:bCs/>
          <w:sz w:val="28"/>
          <w:szCs w:val="28"/>
        </w:rPr>
      </w:pPr>
      <w:r w:rsidRPr="00922295">
        <w:rPr>
          <w:rFonts w:ascii="Times New Roman" w:hAnsi="Times New Roman" w:cs="Times New Roman"/>
          <w:bCs/>
          <w:sz w:val="28"/>
          <w:szCs w:val="28"/>
        </w:rPr>
        <w:t>При этом у налогового органа не будет согласия налогоплательщика на обработку его персональных данных. Тем не менее, как поясняет ФНС России, это не может рассматриваться основанием для не направления налоговым органом соответствующего запроса с целью подтверждения права налогоплательщика на налоговую</w:t>
      </w:r>
      <w:r>
        <w:rPr>
          <w:rFonts w:ascii="Times New Roman" w:hAnsi="Times New Roman" w:cs="Times New Roman"/>
          <w:bCs/>
          <w:sz w:val="28"/>
          <w:szCs w:val="28"/>
        </w:rPr>
        <w:t xml:space="preserve"> льготу</w:t>
      </w:r>
      <w:r w:rsidRPr="00922295">
        <w:rPr>
          <w:rFonts w:ascii="Times New Roman" w:hAnsi="Times New Roman" w:cs="Times New Roman"/>
          <w:bCs/>
          <w:sz w:val="28"/>
          <w:szCs w:val="28"/>
        </w:rPr>
        <w:t>.</w:t>
      </w:r>
    </w:p>
    <w:p w14:paraId="31439F44" w14:textId="77777777" w:rsidR="00922295" w:rsidRPr="00922295" w:rsidRDefault="00922295" w:rsidP="00922295">
      <w:pPr>
        <w:spacing w:line="360" w:lineRule="auto"/>
        <w:ind w:firstLine="708"/>
        <w:jc w:val="both"/>
        <w:rPr>
          <w:rFonts w:ascii="Times New Roman" w:hAnsi="Times New Roman" w:cs="Times New Roman"/>
          <w:bCs/>
          <w:sz w:val="28"/>
          <w:szCs w:val="28"/>
        </w:rPr>
      </w:pPr>
      <w:r w:rsidRPr="00922295">
        <w:rPr>
          <w:rFonts w:ascii="Times New Roman" w:hAnsi="Times New Roman" w:cs="Times New Roman"/>
          <w:bCs/>
          <w:sz w:val="28"/>
          <w:szCs w:val="28"/>
        </w:rPr>
        <w:t>Именно поэтому типовые формы согласия налогоплательщика – физлица на обработку и распространение персональных данных в связи с необходимостью запроса налоговой инспекции в орган, организацию, должностному лицу, у которых имеются сведения, подтверждающие право налогоплательщика на налоговую льготу, применяются в качестве необязательных.</w:t>
      </w:r>
    </w:p>
    <w:p w14:paraId="1F54EAFC" w14:textId="77777777" w:rsidR="00D94466" w:rsidRDefault="00D94466" w:rsidP="0044679C">
      <w:pPr>
        <w:spacing w:line="360" w:lineRule="auto"/>
        <w:ind w:firstLine="708"/>
        <w:jc w:val="both"/>
        <w:rPr>
          <w:rFonts w:ascii="Times New Roman" w:hAnsi="Times New Roman" w:cs="Times New Roman"/>
          <w:bCs/>
          <w:sz w:val="28"/>
          <w:szCs w:val="28"/>
        </w:rPr>
      </w:pPr>
    </w:p>
    <w:p w14:paraId="5C83B4DB" w14:textId="1B828E4B" w:rsidR="00515968" w:rsidRDefault="00515968" w:rsidP="0044679C">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- 23 октября 2019 года Федеральным агентством по делам национальностей объявлено о разработке </w:t>
      </w:r>
      <w:r w:rsidRPr="00515968">
        <w:rPr>
          <w:rFonts w:ascii="Times New Roman" w:hAnsi="Times New Roman" w:cs="Times New Roman"/>
          <w:b/>
          <w:sz w:val="28"/>
          <w:szCs w:val="28"/>
        </w:rPr>
        <w:t>проекта постановления Правительства РФ «Об утверждении правил предоставления субсидий из федерального бюджета на поддержку федеральных национально-культурных автономий и иных некоммерческих организаций, осуществляющих деятельность в сфере реализации государственной национальной политики Российской Федерации»</w:t>
      </w:r>
      <w:r>
        <w:rPr>
          <w:rFonts w:ascii="Times New Roman" w:hAnsi="Times New Roman" w:cs="Times New Roman"/>
          <w:bCs/>
          <w:sz w:val="28"/>
          <w:szCs w:val="28"/>
        </w:rPr>
        <w:t xml:space="preserve"> - </w:t>
      </w:r>
      <w:hyperlink r:id="rId20" w:anchor="npa=96316" w:history="1">
        <w:r w:rsidRPr="00C40105">
          <w:rPr>
            <w:rStyle w:val="a4"/>
            <w:rFonts w:ascii="Times New Roman" w:hAnsi="Times New Roman" w:cs="Times New Roman"/>
            <w:bCs/>
            <w:sz w:val="28"/>
            <w:szCs w:val="28"/>
          </w:rPr>
          <w:t>https://regulation.gov.ru/projects#npa=96316</w:t>
        </w:r>
      </w:hyperlink>
      <w:r>
        <w:rPr>
          <w:rFonts w:ascii="Times New Roman" w:hAnsi="Times New Roman" w:cs="Times New Roman"/>
          <w:bCs/>
          <w:sz w:val="28"/>
          <w:szCs w:val="28"/>
        </w:rPr>
        <w:t>.</w:t>
      </w:r>
    </w:p>
    <w:p w14:paraId="2723D78D" w14:textId="77777777" w:rsidR="00515968" w:rsidRDefault="00515968" w:rsidP="00515968">
      <w:pPr>
        <w:spacing w:line="360" w:lineRule="auto"/>
        <w:ind w:firstLine="708"/>
        <w:jc w:val="both"/>
        <w:rPr>
          <w:rFonts w:ascii="Times New Roman" w:hAnsi="Times New Roman" w:cs="Times New Roman"/>
          <w:bCs/>
          <w:sz w:val="28"/>
          <w:szCs w:val="28"/>
        </w:rPr>
      </w:pPr>
      <w:r w:rsidRPr="00515968">
        <w:rPr>
          <w:rFonts w:ascii="Times New Roman" w:hAnsi="Times New Roman" w:cs="Times New Roman"/>
          <w:bCs/>
          <w:sz w:val="28"/>
          <w:szCs w:val="28"/>
        </w:rPr>
        <w:lastRenderedPageBreak/>
        <w:t xml:space="preserve">Субсидии </w:t>
      </w:r>
      <w:r>
        <w:rPr>
          <w:rFonts w:ascii="Times New Roman" w:hAnsi="Times New Roman" w:cs="Times New Roman"/>
          <w:bCs/>
          <w:sz w:val="28"/>
          <w:szCs w:val="28"/>
        </w:rPr>
        <w:t xml:space="preserve">предлагается </w:t>
      </w:r>
      <w:r w:rsidRPr="00515968">
        <w:rPr>
          <w:rFonts w:ascii="Times New Roman" w:hAnsi="Times New Roman" w:cs="Times New Roman"/>
          <w:bCs/>
          <w:sz w:val="28"/>
          <w:szCs w:val="28"/>
        </w:rPr>
        <w:t>предоставля</w:t>
      </w:r>
      <w:r>
        <w:rPr>
          <w:rFonts w:ascii="Times New Roman" w:hAnsi="Times New Roman" w:cs="Times New Roman"/>
          <w:bCs/>
          <w:sz w:val="28"/>
          <w:szCs w:val="28"/>
        </w:rPr>
        <w:t>ть</w:t>
      </w:r>
      <w:r w:rsidRPr="00515968">
        <w:rPr>
          <w:rFonts w:ascii="Times New Roman" w:hAnsi="Times New Roman" w:cs="Times New Roman"/>
          <w:bCs/>
          <w:sz w:val="28"/>
          <w:szCs w:val="28"/>
        </w:rPr>
        <w:t xml:space="preserve"> некоммерческим организациям в целях государственной поддержки мероприятий в сфере реализации государственной национальной политики Российской Федерации по одному или нескольким направлениям:</w:t>
      </w:r>
    </w:p>
    <w:p w14:paraId="7BAA1C11" w14:textId="77777777" w:rsidR="00515968" w:rsidRDefault="00515968" w:rsidP="0051596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515968">
        <w:rPr>
          <w:rFonts w:ascii="Times New Roman" w:hAnsi="Times New Roman" w:cs="Times New Roman"/>
          <w:bCs/>
          <w:sz w:val="28"/>
          <w:szCs w:val="28"/>
        </w:rPr>
        <w:t>укрепление гражданского единства, гражданского самосознания ‎и сохранение самобытности и традиций многонационального народа ‎Российской Федерации</w:t>
      </w:r>
      <w:r>
        <w:rPr>
          <w:rFonts w:ascii="Times New Roman" w:hAnsi="Times New Roman" w:cs="Times New Roman"/>
          <w:bCs/>
          <w:sz w:val="28"/>
          <w:szCs w:val="28"/>
        </w:rPr>
        <w:t>;</w:t>
      </w:r>
    </w:p>
    <w:p w14:paraId="5F5CC5CC" w14:textId="77777777" w:rsidR="00515968" w:rsidRDefault="00515968" w:rsidP="0051596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515968">
        <w:rPr>
          <w:rFonts w:ascii="Times New Roman" w:hAnsi="Times New Roman" w:cs="Times New Roman"/>
          <w:bCs/>
          <w:sz w:val="28"/>
          <w:szCs w:val="28"/>
        </w:rPr>
        <w:t xml:space="preserve"> сохранение этнокультурного и языкового многообразия, сохранение русского языка как государственного языка Российской Федерации ‎и языка межнационального общения</w:t>
      </w:r>
      <w:r>
        <w:rPr>
          <w:rFonts w:ascii="Times New Roman" w:hAnsi="Times New Roman" w:cs="Times New Roman"/>
          <w:bCs/>
          <w:sz w:val="28"/>
          <w:szCs w:val="28"/>
        </w:rPr>
        <w:t>;</w:t>
      </w:r>
    </w:p>
    <w:p w14:paraId="7F6F2E1E" w14:textId="77777777" w:rsidR="00515968" w:rsidRDefault="00515968" w:rsidP="0051596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515968">
        <w:rPr>
          <w:rFonts w:ascii="Times New Roman" w:hAnsi="Times New Roman" w:cs="Times New Roman"/>
          <w:bCs/>
          <w:sz w:val="28"/>
          <w:szCs w:val="28"/>
        </w:rPr>
        <w:t xml:space="preserve"> развитие межнационального сотрудничества</w:t>
      </w:r>
      <w:r>
        <w:rPr>
          <w:rFonts w:ascii="Times New Roman" w:hAnsi="Times New Roman" w:cs="Times New Roman"/>
          <w:bCs/>
          <w:sz w:val="28"/>
          <w:szCs w:val="28"/>
        </w:rPr>
        <w:t>;</w:t>
      </w:r>
    </w:p>
    <w:p w14:paraId="66BE4E4B" w14:textId="77777777" w:rsidR="00515968" w:rsidRDefault="00515968" w:rsidP="0051596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515968">
        <w:rPr>
          <w:rFonts w:ascii="Times New Roman" w:hAnsi="Times New Roman" w:cs="Times New Roman"/>
          <w:bCs/>
          <w:sz w:val="28"/>
          <w:szCs w:val="28"/>
        </w:rPr>
        <w:t xml:space="preserve"> гармонизация межэтнических отношений, содействие межрелигиозному диалогу</w:t>
      </w:r>
      <w:r>
        <w:rPr>
          <w:rFonts w:ascii="Times New Roman" w:hAnsi="Times New Roman" w:cs="Times New Roman"/>
          <w:bCs/>
          <w:sz w:val="28"/>
          <w:szCs w:val="28"/>
        </w:rPr>
        <w:t>;</w:t>
      </w:r>
    </w:p>
    <w:p w14:paraId="5FB44615" w14:textId="709AD16F" w:rsidR="00515968" w:rsidRDefault="00515968" w:rsidP="0051596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515968">
        <w:rPr>
          <w:rFonts w:ascii="Times New Roman" w:hAnsi="Times New Roman" w:cs="Times New Roman"/>
          <w:bCs/>
          <w:sz w:val="28"/>
          <w:szCs w:val="28"/>
        </w:rPr>
        <w:t xml:space="preserve"> осуществление деятельности, направленной на социальную и культурную адаптацию и интеграцию иностранных граждан</w:t>
      </w:r>
      <w:r>
        <w:rPr>
          <w:rFonts w:ascii="Times New Roman" w:hAnsi="Times New Roman" w:cs="Times New Roman"/>
          <w:bCs/>
          <w:sz w:val="28"/>
          <w:szCs w:val="28"/>
        </w:rPr>
        <w:t>.</w:t>
      </w:r>
    </w:p>
    <w:p w14:paraId="7E618EC6" w14:textId="0E8068D0" w:rsidR="00ED414D" w:rsidRDefault="00ED414D" w:rsidP="0051596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Проект постановления устанавливает требования к некоммерческим организациям – получателям субсидий, перечень документов, представляемых для получения субсидии, порядок и сроки рассмотрения заявлений, порядок и периодичность представления отчетности по субсидиям.</w:t>
      </w:r>
    </w:p>
    <w:p w14:paraId="6F41A1A4" w14:textId="43E3059E" w:rsidR="003548A8" w:rsidRDefault="003548A8" w:rsidP="00515968">
      <w:pPr>
        <w:spacing w:line="360" w:lineRule="auto"/>
        <w:ind w:firstLine="708"/>
        <w:jc w:val="both"/>
        <w:rPr>
          <w:rFonts w:ascii="Times New Roman" w:hAnsi="Times New Roman" w:cs="Times New Roman"/>
          <w:bCs/>
          <w:sz w:val="28"/>
          <w:szCs w:val="28"/>
        </w:rPr>
      </w:pPr>
    </w:p>
    <w:p w14:paraId="775B4DBF" w14:textId="7C4EACF3" w:rsidR="003548A8" w:rsidRDefault="003548A8" w:rsidP="0051596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- 23 октября 2019 года </w:t>
      </w:r>
      <w:r w:rsidRPr="003548A8">
        <w:rPr>
          <w:rFonts w:ascii="Times New Roman" w:hAnsi="Times New Roman" w:cs="Times New Roman"/>
          <w:bCs/>
          <w:sz w:val="28"/>
          <w:szCs w:val="28"/>
        </w:rPr>
        <w:t>Комитет</w:t>
      </w:r>
      <w:r>
        <w:rPr>
          <w:rFonts w:ascii="Times New Roman" w:hAnsi="Times New Roman" w:cs="Times New Roman"/>
          <w:bCs/>
          <w:sz w:val="28"/>
          <w:szCs w:val="28"/>
        </w:rPr>
        <w:t>ом Государственной Думы</w:t>
      </w:r>
      <w:r w:rsidRPr="003548A8">
        <w:rPr>
          <w:rFonts w:ascii="Times New Roman" w:hAnsi="Times New Roman" w:cs="Times New Roman"/>
          <w:bCs/>
          <w:sz w:val="28"/>
          <w:szCs w:val="28"/>
        </w:rPr>
        <w:t xml:space="preserve"> по экономической политике, промышленности, инновационному развитию и предпринимательству</w:t>
      </w:r>
      <w:r>
        <w:rPr>
          <w:rFonts w:ascii="Times New Roman" w:hAnsi="Times New Roman" w:cs="Times New Roman"/>
          <w:bCs/>
          <w:sz w:val="28"/>
          <w:szCs w:val="28"/>
        </w:rPr>
        <w:t xml:space="preserve"> объявлено о разработке </w:t>
      </w:r>
      <w:r w:rsidRPr="003944F1">
        <w:rPr>
          <w:rFonts w:ascii="Times New Roman" w:hAnsi="Times New Roman" w:cs="Times New Roman"/>
          <w:b/>
          <w:sz w:val="28"/>
          <w:szCs w:val="28"/>
        </w:rPr>
        <w:t xml:space="preserve">проекта федерального закона, предусматривающего освобождение производителей и распространителей продовольственной продукции от налога на прибыль и НДС на продукцию, </w:t>
      </w:r>
      <w:r w:rsidRPr="003944F1">
        <w:rPr>
          <w:rFonts w:ascii="Times New Roman" w:hAnsi="Times New Roman" w:cs="Times New Roman"/>
          <w:b/>
          <w:sz w:val="28"/>
          <w:szCs w:val="28"/>
        </w:rPr>
        <w:lastRenderedPageBreak/>
        <w:t>которую они направляют в качестве благотворительной помощи различным социальным учреждениям</w:t>
      </w:r>
      <w:r>
        <w:rPr>
          <w:rFonts w:ascii="Times New Roman" w:hAnsi="Times New Roman" w:cs="Times New Roman"/>
          <w:bCs/>
          <w:sz w:val="28"/>
          <w:szCs w:val="28"/>
        </w:rPr>
        <w:t xml:space="preserve"> - </w:t>
      </w:r>
      <w:hyperlink r:id="rId21" w:history="1">
        <w:r w:rsidRPr="0084641C">
          <w:rPr>
            <w:rStyle w:val="a4"/>
            <w:rFonts w:ascii="Times New Roman" w:hAnsi="Times New Roman" w:cs="Times New Roman"/>
            <w:bCs/>
            <w:sz w:val="28"/>
            <w:szCs w:val="28"/>
          </w:rPr>
          <w:t>https://www.pnp.ru/economics/blagotvoritelnuyu-razdachu-produktov-predlagayut-osvobodit-ot-nalogov.html</w:t>
        </w:r>
      </w:hyperlink>
      <w:r>
        <w:rPr>
          <w:rFonts w:ascii="Times New Roman" w:hAnsi="Times New Roman" w:cs="Times New Roman"/>
          <w:bCs/>
          <w:sz w:val="28"/>
          <w:szCs w:val="28"/>
        </w:rPr>
        <w:t>.</w:t>
      </w:r>
    </w:p>
    <w:p w14:paraId="569DB185" w14:textId="15002888" w:rsidR="00545933" w:rsidRPr="00545933" w:rsidRDefault="00545933" w:rsidP="00545933">
      <w:pPr>
        <w:spacing w:line="360" w:lineRule="auto"/>
        <w:ind w:firstLine="708"/>
        <w:jc w:val="both"/>
        <w:rPr>
          <w:rFonts w:ascii="Times New Roman" w:hAnsi="Times New Roman" w:cs="Times New Roman"/>
          <w:bCs/>
          <w:sz w:val="28"/>
          <w:szCs w:val="28"/>
        </w:rPr>
      </w:pPr>
      <w:r w:rsidRPr="00545933">
        <w:rPr>
          <w:rFonts w:ascii="Times New Roman" w:hAnsi="Times New Roman" w:cs="Times New Roman"/>
          <w:bCs/>
          <w:sz w:val="28"/>
          <w:szCs w:val="28"/>
        </w:rPr>
        <w:t>Продовольственные товары могут списываться ритейлерами и без предоставления им налоговых льгот. Цель установления налоговых льгот – стимулировать передачу таких товаров на благотворительные цели. Однако</w:t>
      </w:r>
      <w:r w:rsidR="003944F1">
        <w:rPr>
          <w:rFonts w:ascii="Times New Roman" w:hAnsi="Times New Roman" w:cs="Times New Roman"/>
          <w:bCs/>
          <w:sz w:val="28"/>
          <w:szCs w:val="28"/>
        </w:rPr>
        <w:t>,</w:t>
      </w:r>
      <w:r w:rsidRPr="00545933">
        <w:rPr>
          <w:rFonts w:ascii="Times New Roman" w:hAnsi="Times New Roman" w:cs="Times New Roman"/>
          <w:bCs/>
          <w:sz w:val="28"/>
          <w:szCs w:val="28"/>
        </w:rPr>
        <w:t xml:space="preserve"> в этом случае необходим строгий контроль соответствия передаваемой продукции требованиям качества и безопасности, установленным для пищевых продуктов, поскольку возможность применения налоговых льгот создает поле для злоупотребления со стороны ритейлеров.</w:t>
      </w:r>
    </w:p>
    <w:p w14:paraId="714DD4F2" w14:textId="421FB89B" w:rsidR="00545933" w:rsidRDefault="00545933" w:rsidP="00545933">
      <w:pPr>
        <w:spacing w:line="360" w:lineRule="auto"/>
        <w:ind w:firstLine="708"/>
        <w:jc w:val="both"/>
        <w:rPr>
          <w:rFonts w:ascii="Times New Roman" w:hAnsi="Times New Roman" w:cs="Times New Roman"/>
          <w:bCs/>
          <w:sz w:val="28"/>
          <w:szCs w:val="28"/>
        </w:rPr>
      </w:pPr>
      <w:r w:rsidRPr="00545933">
        <w:rPr>
          <w:rFonts w:ascii="Times New Roman" w:hAnsi="Times New Roman" w:cs="Times New Roman"/>
          <w:bCs/>
          <w:sz w:val="28"/>
          <w:szCs w:val="28"/>
        </w:rPr>
        <w:t>Помимо обязательного соблюдения требований, предъявляемых к качеству продовольственных товаров, необходимо уточнить предполагаемый механизм освобождения от уплаты налогов. Освобождение от уплаты налога на прибыль организации возмож</w:t>
      </w:r>
      <w:r>
        <w:rPr>
          <w:rFonts w:ascii="Times New Roman" w:hAnsi="Times New Roman" w:cs="Times New Roman"/>
          <w:bCs/>
          <w:sz w:val="28"/>
          <w:szCs w:val="28"/>
        </w:rPr>
        <w:t>но</w:t>
      </w:r>
      <w:r w:rsidRPr="00545933">
        <w:rPr>
          <w:rFonts w:ascii="Times New Roman" w:hAnsi="Times New Roman" w:cs="Times New Roman"/>
          <w:bCs/>
          <w:sz w:val="28"/>
          <w:szCs w:val="28"/>
        </w:rPr>
        <w:t xml:space="preserve"> путем уменьшения налоговой базы на сумму, равную стоимости товара, который раздается на социальные нужды, либо путем уменьшения налоговой ставки для таких товаров. Однако</w:t>
      </w:r>
      <w:r>
        <w:rPr>
          <w:rFonts w:ascii="Times New Roman" w:hAnsi="Times New Roman" w:cs="Times New Roman"/>
          <w:bCs/>
          <w:sz w:val="28"/>
          <w:szCs w:val="28"/>
        </w:rPr>
        <w:t>,</w:t>
      </w:r>
      <w:r w:rsidRPr="00545933">
        <w:rPr>
          <w:rFonts w:ascii="Times New Roman" w:hAnsi="Times New Roman" w:cs="Times New Roman"/>
          <w:bCs/>
          <w:sz w:val="28"/>
          <w:szCs w:val="28"/>
        </w:rPr>
        <w:t xml:space="preserve"> во избежание возможных злоупотреблений при реализации таких продовольственных товаров в целях уклонения от уплаты налога, необходимо разработать систему учета такого товара и лиц, которые этот товар получили.</w:t>
      </w:r>
    </w:p>
    <w:p w14:paraId="55F9EBEC" w14:textId="4DAB0352" w:rsidR="003944F1" w:rsidRDefault="003944F1" w:rsidP="00545933">
      <w:pPr>
        <w:spacing w:line="360" w:lineRule="auto"/>
        <w:ind w:firstLine="708"/>
        <w:jc w:val="both"/>
        <w:rPr>
          <w:rFonts w:ascii="Times New Roman" w:hAnsi="Times New Roman" w:cs="Times New Roman"/>
          <w:bCs/>
          <w:sz w:val="28"/>
          <w:szCs w:val="28"/>
        </w:rPr>
      </w:pPr>
      <w:r w:rsidRPr="003944F1">
        <w:rPr>
          <w:rFonts w:ascii="Times New Roman" w:hAnsi="Times New Roman" w:cs="Times New Roman"/>
          <w:bCs/>
          <w:sz w:val="28"/>
          <w:szCs w:val="28"/>
        </w:rPr>
        <w:t>В связи с принятием Федерального закона от 28</w:t>
      </w:r>
      <w:r>
        <w:rPr>
          <w:rFonts w:ascii="Times New Roman" w:hAnsi="Times New Roman" w:cs="Times New Roman"/>
          <w:bCs/>
          <w:sz w:val="28"/>
          <w:szCs w:val="28"/>
        </w:rPr>
        <w:t xml:space="preserve"> ноября </w:t>
      </w:r>
      <w:r w:rsidRPr="003944F1">
        <w:rPr>
          <w:rFonts w:ascii="Times New Roman" w:hAnsi="Times New Roman" w:cs="Times New Roman"/>
          <w:bCs/>
          <w:sz w:val="28"/>
          <w:szCs w:val="28"/>
        </w:rPr>
        <w:t>2018</w:t>
      </w:r>
      <w:r>
        <w:rPr>
          <w:rFonts w:ascii="Times New Roman" w:hAnsi="Times New Roman" w:cs="Times New Roman"/>
          <w:bCs/>
          <w:sz w:val="28"/>
          <w:szCs w:val="28"/>
        </w:rPr>
        <w:t xml:space="preserve"> года</w:t>
      </w:r>
      <w:r w:rsidRPr="003944F1">
        <w:rPr>
          <w:rFonts w:ascii="Times New Roman" w:hAnsi="Times New Roman" w:cs="Times New Roman"/>
          <w:bCs/>
          <w:sz w:val="28"/>
          <w:szCs w:val="28"/>
        </w:rPr>
        <w:t xml:space="preserve"> №446-ФЗ </w:t>
      </w:r>
      <w:r>
        <w:rPr>
          <w:rFonts w:ascii="Times New Roman" w:hAnsi="Times New Roman" w:cs="Times New Roman"/>
          <w:bCs/>
          <w:sz w:val="28"/>
          <w:szCs w:val="28"/>
        </w:rPr>
        <w:t>«</w:t>
      </w:r>
      <w:r w:rsidRPr="003944F1">
        <w:rPr>
          <w:rFonts w:ascii="Times New Roman" w:hAnsi="Times New Roman" w:cs="Times New Roman"/>
          <w:bCs/>
          <w:sz w:val="28"/>
          <w:szCs w:val="28"/>
        </w:rPr>
        <w:t xml:space="preserve">О внесении изменений в статью 5 Федерального закона </w:t>
      </w:r>
      <w:r>
        <w:rPr>
          <w:rFonts w:ascii="Times New Roman" w:hAnsi="Times New Roman" w:cs="Times New Roman"/>
          <w:bCs/>
          <w:sz w:val="28"/>
          <w:szCs w:val="28"/>
        </w:rPr>
        <w:t>«</w:t>
      </w:r>
      <w:r w:rsidRPr="003944F1">
        <w:rPr>
          <w:rFonts w:ascii="Times New Roman" w:hAnsi="Times New Roman" w:cs="Times New Roman"/>
          <w:bCs/>
          <w:sz w:val="28"/>
          <w:szCs w:val="28"/>
        </w:rPr>
        <w:t>О развитии сельского хозяйства</w:t>
      </w:r>
      <w:r>
        <w:rPr>
          <w:rFonts w:ascii="Times New Roman" w:hAnsi="Times New Roman" w:cs="Times New Roman"/>
          <w:bCs/>
          <w:sz w:val="28"/>
          <w:szCs w:val="28"/>
        </w:rPr>
        <w:t>»</w:t>
      </w:r>
      <w:r w:rsidRPr="003944F1">
        <w:rPr>
          <w:rFonts w:ascii="Times New Roman" w:hAnsi="Times New Roman" w:cs="Times New Roman"/>
          <w:bCs/>
          <w:sz w:val="28"/>
          <w:szCs w:val="28"/>
        </w:rPr>
        <w:t xml:space="preserve"> и Федеральный закон </w:t>
      </w:r>
      <w:r>
        <w:rPr>
          <w:rFonts w:ascii="Times New Roman" w:hAnsi="Times New Roman" w:cs="Times New Roman"/>
          <w:bCs/>
          <w:sz w:val="28"/>
          <w:szCs w:val="28"/>
        </w:rPr>
        <w:t>«</w:t>
      </w:r>
      <w:r w:rsidRPr="003944F1">
        <w:rPr>
          <w:rFonts w:ascii="Times New Roman" w:hAnsi="Times New Roman" w:cs="Times New Roman"/>
          <w:bCs/>
          <w:sz w:val="28"/>
          <w:szCs w:val="28"/>
        </w:rPr>
        <w:t>Об основах государственного регулирования торговой деятельности в Российской Федерации</w:t>
      </w:r>
      <w:r>
        <w:rPr>
          <w:rFonts w:ascii="Times New Roman" w:hAnsi="Times New Roman" w:cs="Times New Roman"/>
          <w:bCs/>
          <w:sz w:val="28"/>
          <w:szCs w:val="28"/>
        </w:rPr>
        <w:t>»</w:t>
      </w:r>
      <w:r w:rsidRPr="003944F1">
        <w:rPr>
          <w:rFonts w:ascii="Times New Roman" w:hAnsi="Times New Roman" w:cs="Times New Roman"/>
          <w:bCs/>
          <w:sz w:val="28"/>
          <w:szCs w:val="28"/>
        </w:rPr>
        <w:t xml:space="preserve"> ритейлеры лишились права на возврат поставщику продовольственных товаров, на которые срок годности установлен до тридцати дней включительно, либо </w:t>
      </w:r>
      <w:r>
        <w:rPr>
          <w:rFonts w:ascii="Times New Roman" w:hAnsi="Times New Roman" w:cs="Times New Roman"/>
          <w:bCs/>
          <w:sz w:val="28"/>
          <w:szCs w:val="28"/>
        </w:rPr>
        <w:t>замену</w:t>
      </w:r>
      <w:r w:rsidRPr="003944F1">
        <w:rPr>
          <w:rFonts w:ascii="Times New Roman" w:hAnsi="Times New Roman" w:cs="Times New Roman"/>
          <w:bCs/>
          <w:sz w:val="28"/>
          <w:szCs w:val="28"/>
        </w:rPr>
        <w:t xml:space="preserve"> товаров на такие же товары, либо возмещени</w:t>
      </w:r>
      <w:r>
        <w:rPr>
          <w:rFonts w:ascii="Times New Roman" w:hAnsi="Times New Roman" w:cs="Times New Roman"/>
          <w:bCs/>
          <w:sz w:val="28"/>
          <w:szCs w:val="28"/>
        </w:rPr>
        <w:t>е</w:t>
      </w:r>
      <w:r w:rsidRPr="003944F1">
        <w:rPr>
          <w:rFonts w:ascii="Times New Roman" w:hAnsi="Times New Roman" w:cs="Times New Roman"/>
          <w:bCs/>
          <w:sz w:val="28"/>
          <w:szCs w:val="28"/>
        </w:rPr>
        <w:t xml:space="preserve"> их стоимости (за исключением случаев, если иное допускается или предусмотрено законодательством Российской Федерации). Это </w:t>
      </w:r>
      <w:r w:rsidRPr="003944F1">
        <w:rPr>
          <w:rFonts w:ascii="Times New Roman" w:hAnsi="Times New Roman" w:cs="Times New Roman"/>
          <w:bCs/>
          <w:sz w:val="28"/>
          <w:szCs w:val="28"/>
        </w:rPr>
        <w:lastRenderedPageBreak/>
        <w:t xml:space="preserve">означает, что до вступления в силу указанных норм ритейлеры могли возвратить нереализованную продукцию со сроком годности до тридцати дней поставщику. В настоящее время они этого права лишены, следовательно, сами несут убытки, в том случае, если реализовать весь объем закупленных товаров не получится. Отсюда следует, что ритейлерам, в связи с внесенными в закон поправками, невыгодно приобретать большее количество продукции, т.к. в противном случае возникает риск </w:t>
      </w:r>
      <w:r>
        <w:rPr>
          <w:rFonts w:ascii="Times New Roman" w:hAnsi="Times New Roman" w:cs="Times New Roman"/>
          <w:bCs/>
          <w:sz w:val="28"/>
          <w:szCs w:val="28"/>
        </w:rPr>
        <w:t>возникнов</w:t>
      </w:r>
      <w:r w:rsidRPr="003944F1">
        <w:rPr>
          <w:rFonts w:ascii="Times New Roman" w:hAnsi="Times New Roman" w:cs="Times New Roman"/>
          <w:bCs/>
          <w:sz w:val="28"/>
          <w:szCs w:val="28"/>
        </w:rPr>
        <w:t>ения убытков.</w:t>
      </w:r>
    </w:p>
    <w:p w14:paraId="1FD48E04" w14:textId="3858EC98" w:rsidR="009C5C0B" w:rsidRDefault="009C5C0B" w:rsidP="00515968">
      <w:pPr>
        <w:spacing w:line="360" w:lineRule="auto"/>
        <w:ind w:firstLine="708"/>
        <w:jc w:val="both"/>
        <w:rPr>
          <w:rFonts w:ascii="Times New Roman" w:hAnsi="Times New Roman" w:cs="Times New Roman"/>
          <w:bCs/>
          <w:sz w:val="28"/>
          <w:szCs w:val="28"/>
        </w:rPr>
      </w:pPr>
    </w:p>
    <w:p w14:paraId="46796573" w14:textId="2EF1B62D" w:rsidR="009C5C0B" w:rsidRDefault="009C5C0B" w:rsidP="0051596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- 24 октября 2019 года Государственной Думой РФ принят в 3 чтении и направлен на одобрение Совета Федерации </w:t>
      </w:r>
      <w:r w:rsidRPr="009C5C0B">
        <w:rPr>
          <w:rFonts w:ascii="Times New Roman" w:hAnsi="Times New Roman" w:cs="Times New Roman"/>
          <w:b/>
          <w:sz w:val="28"/>
          <w:szCs w:val="28"/>
        </w:rPr>
        <w:t>проект федерального закона №734348-7 «О внесении изменения в Федеральный закон «О введении в действие Кодекса Российской Федерации об административных правонарушениях»</w:t>
      </w:r>
      <w:r>
        <w:rPr>
          <w:rFonts w:ascii="Times New Roman" w:hAnsi="Times New Roman" w:cs="Times New Roman"/>
          <w:bCs/>
          <w:sz w:val="28"/>
          <w:szCs w:val="28"/>
        </w:rPr>
        <w:t xml:space="preserve"> - </w:t>
      </w:r>
      <w:hyperlink r:id="rId22" w:history="1">
        <w:r w:rsidRPr="0084641C">
          <w:rPr>
            <w:rStyle w:val="a4"/>
            <w:rFonts w:ascii="Times New Roman" w:hAnsi="Times New Roman" w:cs="Times New Roman"/>
            <w:bCs/>
            <w:sz w:val="28"/>
            <w:szCs w:val="28"/>
          </w:rPr>
          <w:t>https://sozd.duma.gov.ru/bill/734348-7</w:t>
        </w:r>
      </w:hyperlink>
      <w:r>
        <w:rPr>
          <w:rFonts w:ascii="Times New Roman" w:hAnsi="Times New Roman" w:cs="Times New Roman"/>
          <w:bCs/>
          <w:sz w:val="28"/>
          <w:szCs w:val="28"/>
        </w:rPr>
        <w:t>.</w:t>
      </w:r>
    </w:p>
    <w:p w14:paraId="763C422F" w14:textId="2A378122" w:rsidR="009C5C0B" w:rsidRDefault="009C5C0B" w:rsidP="0051596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З</w:t>
      </w:r>
      <w:r w:rsidR="003548A8">
        <w:rPr>
          <w:rFonts w:ascii="Times New Roman" w:hAnsi="Times New Roman" w:cs="Times New Roman"/>
          <w:bCs/>
          <w:sz w:val="28"/>
          <w:szCs w:val="28"/>
        </w:rPr>
        <w:t xml:space="preserve">аконопроект </w:t>
      </w:r>
      <w:r w:rsidR="003548A8" w:rsidRPr="003548A8">
        <w:rPr>
          <w:rFonts w:ascii="Times New Roman" w:hAnsi="Times New Roman" w:cs="Times New Roman"/>
          <w:bCs/>
          <w:sz w:val="28"/>
          <w:szCs w:val="28"/>
        </w:rPr>
        <w:t>устан</w:t>
      </w:r>
      <w:r w:rsidR="003548A8">
        <w:rPr>
          <w:rFonts w:ascii="Times New Roman" w:hAnsi="Times New Roman" w:cs="Times New Roman"/>
          <w:bCs/>
          <w:sz w:val="28"/>
          <w:szCs w:val="28"/>
        </w:rPr>
        <w:t>авливает</w:t>
      </w:r>
      <w:r w:rsidR="003548A8" w:rsidRPr="003548A8">
        <w:rPr>
          <w:rFonts w:ascii="Times New Roman" w:hAnsi="Times New Roman" w:cs="Times New Roman"/>
          <w:bCs/>
          <w:sz w:val="28"/>
          <w:szCs w:val="28"/>
        </w:rPr>
        <w:t xml:space="preserve"> требовани</w:t>
      </w:r>
      <w:r w:rsidR="003548A8">
        <w:rPr>
          <w:rFonts w:ascii="Times New Roman" w:hAnsi="Times New Roman" w:cs="Times New Roman"/>
          <w:bCs/>
          <w:sz w:val="28"/>
          <w:szCs w:val="28"/>
        </w:rPr>
        <w:t>е</w:t>
      </w:r>
      <w:r w:rsidR="003548A8" w:rsidRPr="003548A8">
        <w:rPr>
          <w:rFonts w:ascii="Times New Roman" w:hAnsi="Times New Roman" w:cs="Times New Roman"/>
          <w:bCs/>
          <w:sz w:val="28"/>
          <w:szCs w:val="28"/>
        </w:rPr>
        <w:t xml:space="preserve"> об обязательном представлении официального отзыва Правительства РФ при внесении законопроектов в Государственную Думу, предусматривающих внесение изменений и дополнений в Кодекс Российской Федерации об административных правонарушениях</w:t>
      </w:r>
      <w:r w:rsidR="003548A8">
        <w:rPr>
          <w:rFonts w:ascii="Times New Roman" w:hAnsi="Times New Roman" w:cs="Times New Roman"/>
          <w:bCs/>
          <w:sz w:val="28"/>
          <w:szCs w:val="28"/>
        </w:rPr>
        <w:t>.</w:t>
      </w:r>
    </w:p>
    <w:p w14:paraId="2E61AFF2" w14:textId="74A7B266" w:rsidR="006C5A32" w:rsidRDefault="006C5A32" w:rsidP="00515968">
      <w:pPr>
        <w:spacing w:line="360" w:lineRule="auto"/>
        <w:ind w:firstLine="708"/>
        <w:jc w:val="both"/>
        <w:rPr>
          <w:rFonts w:ascii="Times New Roman" w:hAnsi="Times New Roman" w:cs="Times New Roman"/>
          <w:bCs/>
          <w:sz w:val="28"/>
          <w:szCs w:val="28"/>
        </w:rPr>
      </w:pPr>
    </w:p>
    <w:p w14:paraId="6073EAF0" w14:textId="2B7A70FB" w:rsidR="006C5A32" w:rsidRDefault="006C5A32" w:rsidP="0051596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- 25 октября 2019 года Президентом РФ утвержден </w:t>
      </w:r>
      <w:r w:rsidRPr="0031437D">
        <w:rPr>
          <w:rFonts w:ascii="Times New Roman" w:hAnsi="Times New Roman" w:cs="Times New Roman"/>
          <w:b/>
          <w:sz w:val="28"/>
          <w:szCs w:val="28"/>
        </w:rPr>
        <w:t>перечень поручений по итогам встречи с представителями общественности по вопросам развития Дальнего Востока, состоявшейся 6 сентября 2019 года</w:t>
      </w:r>
      <w:r>
        <w:rPr>
          <w:rFonts w:ascii="Times New Roman" w:hAnsi="Times New Roman" w:cs="Times New Roman"/>
          <w:bCs/>
          <w:sz w:val="28"/>
          <w:szCs w:val="28"/>
        </w:rPr>
        <w:t xml:space="preserve"> - </w:t>
      </w:r>
      <w:hyperlink r:id="rId23" w:history="1">
        <w:r w:rsidRPr="00243CE9">
          <w:rPr>
            <w:rStyle w:val="a4"/>
            <w:rFonts w:ascii="Times New Roman" w:hAnsi="Times New Roman" w:cs="Times New Roman"/>
            <w:bCs/>
            <w:sz w:val="28"/>
            <w:szCs w:val="28"/>
          </w:rPr>
          <w:t>http://kremlin.ru/acts/assignments/orders/61916</w:t>
        </w:r>
      </w:hyperlink>
      <w:r>
        <w:rPr>
          <w:rFonts w:ascii="Times New Roman" w:hAnsi="Times New Roman" w:cs="Times New Roman"/>
          <w:bCs/>
          <w:sz w:val="28"/>
          <w:szCs w:val="28"/>
        </w:rPr>
        <w:t>.</w:t>
      </w:r>
    </w:p>
    <w:p w14:paraId="6D503C45" w14:textId="7DB95AED" w:rsidR="006C5A32" w:rsidRDefault="006C5A32" w:rsidP="00515968">
      <w:pPr>
        <w:spacing w:line="360" w:lineRule="auto"/>
        <w:ind w:firstLine="708"/>
        <w:jc w:val="both"/>
        <w:rPr>
          <w:rFonts w:ascii="Times New Roman" w:hAnsi="Times New Roman" w:cs="Times New Roman"/>
          <w:bCs/>
          <w:sz w:val="28"/>
          <w:szCs w:val="28"/>
        </w:rPr>
      </w:pPr>
    </w:p>
    <w:p w14:paraId="747B0EE8" w14:textId="295AC873" w:rsidR="002133D7" w:rsidRDefault="002133D7" w:rsidP="002133D7">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133D7">
        <w:rPr>
          <w:rFonts w:ascii="Times New Roman" w:hAnsi="Times New Roman" w:cs="Times New Roman"/>
          <w:b/>
          <w:sz w:val="28"/>
          <w:szCs w:val="28"/>
        </w:rPr>
        <w:t>Информация Федеральной налоговой службы от 25 октября 2019 года «В форму налоговой декларации 3-НДФЛ внесены изменения»</w:t>
      </w:r>
      <w:r>
        <w:rPr>
          <w:rFonts w:ascii="Times New Roman" w:hAnsi="Times New Roman" w:cs="Times New Roman"/>
          <w:bCs/>
          <w:sz w:val="28"/>
          <w:szCs w:val="28"/>
        </w:rPr>
        <w:t xml:space="preserve"> - </w:t>
      </w:r>
      <w:hyperlink r:id="rId24" w:history="1">
        <w:r w:rsidRPr="00FF7239">
          <w:rPr>
            <w:rStyle w:val="a4"/>
            <w:rFonts w:ascii="Times New Roman" w:hAnsi="Times New Roman" w:cs="Times New Roman"/>
            <w:bCs/>
            <w:sz w:val="28"/>
            <w:szCs w:val="28"/>
          </w:rPr>
          <w:t>http://www.garant.ru/hotlaw/federal/1301430/</w:t>
        </w:r>
      </w:hyperlink>
      <w:r>
        <w:rPr>
          <w:rFonts w:ascii="Times New Roman" w:hAnsi="Times New Roman" w:cs="Times New Roman"/>
          <w:bCs/>
          <w:sz w:val="28"/>
          <w:szCs w:val="28"/>
        </w:rPr>
        <w:t>.</w:t>
      </w:r>
    </w:p>
    <w:p w14:paraId="22C8B188" w14:textId="6DAA2BA1" w:rsidR="002133D7" w:rsidRPr="002133D7" w:rsidRDefault="002133D7" w:rsidP="002133D7">
      <w:pPr>
        <w:spacing w:line="360" w:lineRule="auto"/>
        <w:ind w:firstLine="708"/>
        <w:jc w:val="both"/>
        <w:rPr>
          <w:rFonts w:ascii="Times New Roman" w:hAnsi="Times New Roman" w:cs="Times New Roman"/>
          <w:bCs/>
          <w:sz w:val="28"/>
          <w:szCs w:val="28"/>
        </w:rPr>
      </w:pPr>
      <w:r w:rsidRPr="002133D7">
        <w:rPr>
          <w:rFonts w:ascii="Times New Roman" w:hAnsi="Times New Roman" w:cs="Times New Roman"/>
          <w:bCs/>
          <w:sz w:val="28"/>
          <w:szCs w:val="28"/>
        </w:rPr>
        <w:lastRenderedPageBreak/>
        <w:t xml:space="preserve">Внесены изменения в форму 3-НДФЛ, которую физлица представляют для декларирования полученных доходов и заявления налоговых вычетов. Поправки вступают в силу 1 января 2020 года. Доходы, полученные в 2019 году, следует декларировать с помощью обновленной формы. Так, раздел декларации, предназначенный для отражения доходов от источников за пределами Российской Федерации, дополнен новым полем. В нем налогоплательщики смогут отразить доходы, полученные от иностранных организаций или иностранных структур без образования юридического лица, которые освобождаются от налогообложения в соответствии с Федеральным законом от 25.12.2018 </w:t>
      </w:r>
      <w:r>
        <w:rPr>
          <w:rFonts w:ascii="Times New Roman" w:hAnsi="Times New Roman" w:cs="Times New Roman"/>
          <w:bCs/>
          <w:sz w:val="28"/>
          <w:szCs w:val="28"/>
        </w:rPr>
        <w:t>№</w:t>
      </w:r>
      <w:r w:rsidRPr="002133D7">
        <w:rPr>
          <w:rFonts w:ascii="Times New Roman" w:hAnsi="Times New Roman" w:cs="Times New Roman"/>
          <w:bCs/>
          <w:sz w:val="28"/>
          <w:szCs w:val="28"/>
        </w:rPr>
        <w:t xml:space="preserve">490-ФЗ. Изменения были внесены в форму 3-НДФЛ приказом ФНС России от 07.10.2019 </w:t>
      </w:r>
      <w:r>
        <w:rPr>
          <w:rFonts w:ascii="Times New Roman" w:hAnsi="Times New Roman" w:cs="Times New Roman"/>
          <w:bCs/>
          <w:sz w:val="28"/>
          <w:szCs w:val="28"/>
        </w:rPr>
        <w:t>№</w:t>
      </w:r>
      <w:r w:rsidRPr="002133D7">
        <w:rPr>
          <w:rFonts w:ascii="Times New Roman" w:hAnsi="Times New Roman" w:cs="Times New Roman"/>
          <w:bCs/>
          <w:sz w:val="28"/>
          <w:szCs w:val="28"/>
        </w:rPr>
        <w:t xml:space="preserve">ММВ-7-11/506@. Они также были добавлены в порядок заполнения налоговой декларации и ее электронный формат. Напомним, что заполнить и отправить онлайн в налоговый орган декларацию по форме 3-НДФЛ можно с помощью сервиса </w:t>
      </w:r>
      <w:r>
        <w:rPr>
          <w:rFonts w:ascii="Times New Roman" w:hAnsi="Times New Roman" w:cs="Times New Roman"/>
          <w:bCs/>
          <w:sz w:val="28"/>
          <w:szCs w:val="28"/>
        </w:rPr>
        <w:t>«</w:t>
      </w:r>
      <w:r w:rsidRPr="002133D7">
        <w:rPr>
          <w:rFonts w:ascii="Times New Roman" w:hAnsi="Times New Roman" w:cs="Times New Roman"/>
          <w:bCs/>
          <w:sz w:val="28"/>
          <w:szCs w:val="28"/>
        </w:rPr>
        <w:t>Личный кабинет налогоплательщика для физических лиц</w:t>
      </w:r>
      <w:r>
        <w:rPr>
          <w:rFonts w:ascii="Times New Roman" w:hAnsi="Times New Roman" w:cs="Times New Roman"/>
          <w:bCs/>
          <w:sz w:val="28"/>
          <w:szCs w:val="28"/>
        </w:rPr>
        <w:t>».</w:t>
      </w:r>
    </w:p>
    <w:p w14:paraId="78E32962" w14:textId="025BBC44" w:rsidR="002133D7" w:rsidRDefault="002133D7" w:rsidP="00515968">
      <w:pPr>
        <w:spacing w:line="360" w:lineRule="auto"/>
        <w:ind w:firstLine="708"/>
        <w:jc w:val="both"/>
        <w:rPr>
          <w:rFonts w:ascii="Times New Roman" w:hAnsi="Times New Roman" w:cs="Times New Roman"/>
          <w:bCs/>
          <w:sz w:val="28"/>
          <w:szCs w:val="28"/>
        </w:rPr>
      </w:pPr>
    </w:p>
    <w:p w14:paraId="376316C1" w14:textId="77777777" w:rsidR="002C1047" w:rsidRPr="002C1047" w:rsidRDefault="002C1047" w:rsidP="002C1047">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- 29 октября 2019 года вступил в силу </w:t>
      </w:r>
      <w:r w:rsidRPr="002C1047">
        <w:rPr>
          <w:rFonts w:ascii="Times New Roman" w:hAnsi="Times New Roman" w:cs="Times New Roman"/>
          <w:b/>
          <w:bCs/>
          <w:sz w:val="28"/>
          <w:szCs w:val="28"/>
        </w:rPr>
        <w:t>Федеральный закон от 1 мая 2019 года № 93-ФЗ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r w:rsidRPr="002C1047">
        <w:rPr>
          <w:rFonts w:ascii="Times New Roman" w:hAnsi="Times New Roman" w:cs="Times New Roman"/>
          <w:bCs/>
          <w:sz w:val="28"/>
          <w:szCs w:val="28"/>
        </w:rPr>
        <w:t xml:space="preserve"> - </w:t>
      </w:r>
      <w:hyperlink r:id="rId25" w:history="1">
        <w:r w:rsidRPr="002C1047">
          <w:rPr>
            <w:rStyle w:val="a4"/>
            <w:rFonts w:ascii="Times New Roman" w:hAnsi="Times New Roman" w:cs="Times New Roman"/>
            <w:bCs/>
            <w:sz w:val="28"/>
            <w:szCs w:val="28"/>
          </w:rPr>
          <w:t>http://publication.pravo.gov.ru/Document/View/0001201905010027</w:t>
        </w:r>
      </w:hyperlink>
      <w:r w:rsidRPr="002C1047">
        <w:rPr>
          <w:rFonts w:ascii="Times New Roman" w:hAnsi="Times New Roman" w:cs="Times New Roman"/>
          <w:bCs/>
          <w:sz w:val="28"/>
          <w:szCs w:val="28"/>
        </w:rPr>
        <w:t>.</w:t>
      </w:r>
    </w:p>
    <w:p w14:paraId="6F6CC958" w14:textId="77777777" w:rsidR="002C1047" w:rsidRPr="002C1047" w:rsidRDefault="002C1047" w:rsidP="002C1047">
      <w:pPr>
        <w:spacing w:line="360" w:lineRule="auto"/>
        <w:ind w:firstLine="708"/>
        <w:jc w:val="both"/>
        <w:rPr>
          <w:rFonts w:ascii="Times New Roman" w:hAnsi="Times New Roman" w:cs="Times New Roman"/>
          <w:bCs/>
          <w:sz w:val="28"/>
          <w:szCs w:val="28"/>
        </w:rPr>
      </w:pPr>
      <w:r w:rsidRPr="002C1047">
        <w:rPr>
          <w:rFonts w:ascii="Times New Roman" w:hAnsi="Times New Roman" w:cs="Times New Roman"/>
          <w:bCs/>
          <w:sz w:val="28"/>
          <w:szCs w:val="28"/>
        </w:rPr>
        <w:t>Расширен перечень информации, запрещенной для распространения среди детей. К такой информации отнесена информация, содержащая изображение или описание сексуального насилия.</w:t>
      </w:r>
    </w:p>
    <w:p w14:paraId="3B753000" w14:textId="77777777" w:rsidR="002C1047" w:rsidRPr="002C1047" w:rsidRDefault="002C1047" w:rsidP="002C1047">
      <w:pPr>
        <w:spacing w:line="360" w:lineRule="auto"/>
        <w:ind w:firstLine="708"/>
        <w:jc w:val="both"/>
        <w:rPr>
          <w:rFonts w:ascii="Times New Roman" w:hAnsi="Times New Roman" w:cs="Times New Roman"/>
          <w:bCs/>
          <w:sz w:val="28"/>
          <w:szCs w:val="28"/>
        </w:rPr>
      </w:pPr>
      <w:r w:rsidRPr="002C1047">
        <w:rPr>
          <w:rFonts w:ascii="Times New Roman" w:hAnsi="Times New Roman" w:cs="Times New Roman"/>
          <w:bCs/>
          <w:sz w:val="28"/>
          <w:szCs w:val="28"/>
        </w:rPr>
        <w:t xml:space="preserve">Для организаторов зрелищных мероприятий (включая демонстрацию фильмов при кино- и </w:t>
      </w:r>
      <w:proofErr w:type="spellStart"/>
      <w:r w:rsidRPr="002C1047">
        <w:rPr>
          <w:rFonts w:ascii="Times New Roman" w:hAnsi="Times New Roman" w:cs="Times New Roman"/>
          <w:bCs/>
          <w:sz w:val="28"/>
          <w:szCs w:val="28"/>
        </w:rPr>
        <w:t>видеообслуживании</w:t>
      </w:r>
      <w:proofErr w:type="spellEnd"/>
      <w:r w:rsidRPr="002C1047">
        <w:rPr>
          <w:rFonts w:ascii="Times New Roman" w:hAnsi="Times New Roman" w:cs="Times New Roman"/>
          <w:bCs/>
          <w:sz w:val="28"/>
          <w:szCs w:val="28"/>
        </w:rPr>
        <w:t xml:space="preserve">), содержащих информацию, запрещенную для распространения среди детей, а также лиц, непосредственно </w:t>
      </w:r>
      <w:r w:rsidRPr="002C1047">
        <w:rPr>
          <w:rFonts w:ascii="Times New Roman" w:hAnsi="Times New Roman" w:cs="Times New Roman"/>
          <w:bCs/>
          <w:sz w:val="28"/>
          <w:szCs w:val="28"/>
        </w:rPr>
        <w:lastRenderedPageBreak/>
        <w:t>осуществляющих реализацию входных билетов, приглашений и иных документов, предоставляющих право посещения зрелищного мероприятия и лиц, контролирующих проход на такое зрелищное мероприятие, закреплена обязанность не допускать на такие мероприятия лиц, не достигших восемнадцатилетнего возраста. Для организаторов, распространителей билетов и контролеров закреплено право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w:t>
      </w:r>
    </w:p>
    <w:p w14:paraId="19BF53BB" w14:textId="77777777" w:rsidR="002C1047" w:rsidRPr="002C1047" w:rsidRDefault="002C1047" w:rsidP="002C1047">
      <w:pPr>
        <w:spacing w:line="360" w:lineRule="auto"/>
        <w:ind w:firstLine="708"/>
        <w:jc w:val="both"/>
        <w:rPr>
          <w:rFonts w:ascii="Times New Roman" w:hAnsi="Times New Roman" w:cs="Times New Roman"/>
          <w:bCs/>
          <w:sz w:val="28"/>
          <w:szCs w:val="28"/>
        </w:rPr>
      </w:pPr>
      <w:r w:rsidRPr="002C1047">
        <w:rPr>
          <w:rFonts w:ascii="Times New Roman" w:hAnsi="Times New Roman" w:cs="Times New Roman"/>
          <w:bCs/>
          <w:sz w:val="28"/>
          <w:szCs w:val="28"/>
        </w:rPr>
        <w:t xml:space="preserve">Аналогичные требования устанавливаются для осуществления продажи, проката, аренды и выдачи из фондов общедоступных библиотек информационной продукции, содержащей информацию, запрещённую для распространения среди детей. </w:t>
      </w:r>
    </w:p>
    <w:p w14:paraId="5BFBFDB4" w14:textId="77777777" w:rsidR="002C1047" w:rsidRPr="002C1047" w:rsidRDefault="002C1047" w:rsidP="002C1047">
      <w:pPr>
        <w:spacing w:line="360" w:lineRule="auto"/>
        <w:ind w:firstLine="708"/>
        <w:jc w:val="both"/>
        <w:rPr>
          <w:rFonts w:ascii="Times New Roman" w:hAnsi="Times New Roman" w:cs="Times New Roman"/>
          <w:bCs/>
          <w:sz w:val="28"/>
          <w:szCs w:val="28"/>
        </w:rPr>
      </w:pPr>
      <w:r w:rsidRPr="002C1047">
        <w:rPr>
          <w:rFonts w:ascii="Times New Roman" w:hAnsi="Times New Roman" w:cs="Times New Roman"/>
          <w:bCs/>
          <w:sz w:val="28"/>
          <w:szCs w:val="28"/>
        </w:rPr>
        <w:t>Субъектам Российской Федерации предоставляется право устанавливать, что информационная продукция, содержащая информацию, запрещённую для распространения среди детей, допускается к распространению на территориях конкретных населённых пунктов на расстоянии менее чем сто метров по прямой линии без учёта искусственных и естественных преград от ближайшей точки, граничащей с территорией организации из числа организаций, предназначенных для детей, но не менее чем пятьдесят метров от границ территорий указанных организаций. При этом данное правило не распространяется на рекламу, содержащую информацию, запрещённую для распространения среди детей.</w:t>
      </w:r>
    </w:p>
    <w:p w14:paraId="402F81BC" w14:textId="77777777" w:rsidR="002C1047" w:rsidRDefault="002C1047" w:rsidP="00515968">
      <w:pPr>
        <w:spacing w:line="360" w:lineRule="auto"/>
        <w:ind w:firstLine="708"/>
        <w:jc w:val="both"/>
        <w:rPr>
          <w:rFonts w:ascii="Times New Roman" w:hAnsi="Times New Roman" w:cs="Times New Roman"/>
          <w:bCs/>
          <w:sz w:val="28"/>
          <w:szCs w:val="28"/>
        </w:rPr>
      </w:pPr>
    </w:p>
    <w:p w14:paraId="33836BED" w14:textId="0596A2C1" w:rsidR="004610A0" w:rsidRPr="003A304E" w:rsidRDefault="004610A0" w:rsidP="004610A0">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610A0">
        <w:rPr>
          <w:rFonts w:ascii="Times New Roman" w:hAnsi="Times New Roman" w:cs="Times New Roman"/>
          <w:bCs/>
          <w:sz w:val="28"/>
          <w:szCs w:val="28"/>
        </w:rPr>
        <w:t xml:space="preserve">Минэкономразвития России представило в Правительство РФ измененный </w:t>
      </w:r>
      <w:r w:rsidRPr="004610A0">
        <w:rPr>
          <w:rFonts w:ascii="Times New Roman" w:hAnsi="Times New Roman" w:cs="Times New Roman"/>
          <w:b/>
          <w:sz w:val="28"/>
          <w:szCs w:val="28"/>
        </w:rPr>
        <w:t>проект Концепции развития благотворительности до 2025 года</w:t>
      </w:r>
      <w:r>
        <w:rPr>
          <w:rFonts w:ascii="Times New Roman" w:hAnsi="Times New Roman" w:cs="Times New Roman"/>
          <w:bCs/>
          <w:sz w:val="28"/>
          <w:szCs w:val="28"/>
        </w:rPr>
        <w:t xml:space="preserve"> - </w:t>
      </w:r>
      <w:hyperlink r:id="rId26" w:history="1">
        <w:r w:rsidRPr="00FF7239">
          <w:rPr>
            <w:rStyle w:val="a4"/>
            <w:rFonts w:ascii="Times New Roman" w:hAnsi="Times New Roman" w:cs="Times New Roman"/>
            <w:bCs/>
            <w:sz w:val="28"/>
            <w:szCs w:val="28"/>
          </w:rPr>
          <w:t>https://iz.ru/937384/ekaterina-vinogradova-sergei-izotov/ne-daiut-na-dobro-minfin-zabrakoval-lgoty-po-ndfl-dlia-blagotvoritelei</w:t>
        </w:r>
      </w:hyperlink>
      <w:r>
        <w:rPr>
          <w:rFonts w:ascii="Times New Roman" w:hAnsi="Times New Roman" w:cs="Times New Roman"/>
          <w:bCs/>
          <w:sz w:val="28"/>
          <w:szCs w:val="28"/>
        </w:rPr>
        <w:t xml:space="preserve">. </w:t>
      </w:r>
    </w:p>
    <w:p w14:paraId="7EEE7A56" w14:textId="7E2B454A" w:rsidR="004610A0" w:rsidRPr="004610A0" w:rsidRDefault="004610A0" w:rsidP="004610A0">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По требованию Минфина России из проекта Концепции были исключены предлагавшиеся снижение налога на прибыль социально ориентированных некоммерческих организаций и предоставление гражданам права </w:t>
      </w:r>
      <w:r w:rsidR="003A304E">
        <w:rPr>
          <w:rFonts w:ascii="Times New Roman" w:hAnsi="Times New Roman" w:cs="Times New Roman"/>
          <w:bCs/>
          <w:sz w:val="28"/>
          <w:szCs w:val="28"/>
        </w:rPr>
        <w:t>перечислять часть своего НДФЛ на благотворительность.</w:t>
      </w:r>
    </w:p>
    <w:sectPr w:rsidR="004610A0" w:rsidRPr="004610A0" w:rsidSect="00DD210F">
      <w:footerReference w:type="default" r:id="rId27"/>
      <w:pgSz w:w="11906" w:h="16838"/>
      <w:pgMar w:top="1440" w:right="1080" w:bottom="1440" w:left="1080" w:header="708"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5C38" w14:textId="77777777" w:rsidR="006D618F" w:rsidRDefault="006D618F" w:rsidP="00DD210F">
      <w:pPr>
        <w:spacing w:after="0" w:line="240" w:lineRule="auto"/>
      </w:pPr>
      <w:r>
        <w:separator/>
      </w:r>
    </w:p>
  </w:endnote>
  <w:endnote w:type="continuationSeparator" w:id="0">
    <w:p w14:paraId="281B7540" w14:textId="77777777" w:rsidR="006D618F" w:rsidRDefault="006D618F" w:rsidP="00DD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888328"/>
      <w:docPartObj>
        <w:docPartGallery w:val="Page Numbers (Bottom of Page)"/>
        <w:docPartUnique/>
      </w:docPartObj>
    </w:sdtPr>
    <w:sdtEndPr/>
    <w:sdtContent>
      <w:p w14:paraId="707557ED" w14:textId="77777777" w:rsidR="00145781" w:rsidRDefault="00145781">
        <w:pPr>
          <w:pStyle w:val="aa"/>
          <w:jc w:val="right"/>
        </w:pPr>
        <w:r>
          <w:fldChar w:fldCharType="begin"/>
        </w:r>
        <w:r>
          <w:instrText>PAGE   \* MERGEFORMAT</w:instrText>
        </w:r>
        <w:r>
          <w:fldChar w:fldCharType="separate"/>
        </w:r>
        <w:r>
          <w:rPr>
            <w:noProof/>
          </w:rPr>
          <w:t>13</w:t>
        </w:r>
        <w:r>
          <w:fldChar w:fldCharType="end"/>
        </w:r>
      </w:p>
      <w:p w14:paraId="1983E2BA" w14:textId="3AB297C6" w:rsidR="00145781" w:rsidRDefault="006D618F">
        <w:pPr>
          <w:pStyle w:val="aa"/>
          <w:jc w:val="right"/>
        </w:pPr>
      </w:p>
    </w:sdtContent>
  </w:sdt>
  <w:p w14:paraId="3D015B5F" w14:textId="77777777" w:rsidR="00145781" w:rsidRDefault="001457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5BC0C" w14:textId="77777777" w:rsidR="006D618F" w:rsidRDefault="006D618F" w:rsidP="00DD210F">
      <w:pPr>
        <w:spacing w:after="0" w:line="240" w:lineRule="auto"/>
      </w:pPr>
      <w:r>
        <w:separator/>
      </w:r>
    </w:p>
  </w:footnote>
  <w:footnote w:type="continuationSeparator" w:id="0">
    <w:p w14:paraId="4F1F135B" w14:textId="77777777" w:rsidR="006D618F" w:rsidRDefault="006D618F" w:rsidP="00DD2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7299"/>
    <w:multiLevelType w:val="hybridMultilevel"/>
    <w:tmpl w:val="D368BFAE"/>
    <w:lvl w:ilvl="0" w:tplc="0ADE65E0">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31C4FE0"/>
    <w:multiLevelType w:val="hybridMultilevel"/>
    <w:tmpl w:val="690683A2"/>
    <w:lvl w:ilvl="0" w:tplc="BBE02E8E">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9E462A4"/>
    <w:multiLevelType w:val="hybridMultilevel"/>
    <w:tmpl w:val="4E36E7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3E106D"/>
    <w:multiLevelType w:val="hybridMultilevel"/>
    <w:tmpl w:val="0C404A3E"/>
    <w:lvl w:ilvl="0" w:tplc="1F263F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F685A15"/>
    <w:multiLevelType w:val="hybridMultilevel"/>
    <w:tmpl w:val="A4E47226"/>
    <w:lvl w:ilvl="0" w:tplc="58BA6BC4">
      <w:start w:val="4"/>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34A856E4"/>
    <w:multiLevelType w:val="hybridMultilevel"/>
    <w:tmpl w:val="4F2256D4"/>
    <w:lvl w:ilvl="0" w:tplc="AEFCAAA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45273808"/>
    <w:multiLevelType w:val="hybridMultilevel"/>
    <w:tmpl w:val="BA28212C"/>
    <w:lvl w:ilvl="0" w:tplc="3F4001A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4660202A"/>
    <w:multiLevelType w:val="hybridMultilevel"/>
    <w:tmpl w:val="0EE8254E"/>
    <w:lvl w:ilvl="0" w:tplc="3776FBF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49A57921"/>
    <w:multiLevelType w:val="hybridMultilevel"/>
    <w:tmpl w:val="0B4CA07A"/>
    <w:lvl w:ilvl="0" w:tplc="730E79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508133B9"/>
    <w:multiLevelType w:val="hybridMultilevel"/>
    <w:tmpl w:val="34088860"/>
    <w:lvl w:ilvl="0" w:tplc="AC0CCD8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578B3B73"/>
    <w:multiLevelType w:val="hybridMultilevel"/>
    <w:tmpl w:val="178A811A"/>
    <w:lvl w:ilvl="0" w:tplc="D1F8ABB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A7D44FD"/>
    <w:multiLevelType w:val="hybridMultilevel"/>
    <w:tmpl w:val="A2BA54FC"/>
    <w:lvl w:ilvl="0" w:tplc="61FC91A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733C0A10"/>
    <w:multiLevelType w:val="hybridMultilevel"/>
    <w:tmpl w:val="32C2B3FE"/>
    <w:lvl w:ilvl="0" w:tplc="E3A23BB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73D20FB0"/>
    <w:multiLevelType w:val="hybridMultilevel"/>
    <w:tmpl w:val="CF78E386"/>
    <w:lvl w:ilvl="0" w:tplc="407C3474">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79807328"/>
    <w:multiLevelType w:val="hybridMultilevel"/>
    <w:tmpl w:val="BD3C210A"/>
    <w:lvl w:ilvl="0" w:tplc="A77E076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79CA195B"/>
    <w:multiLevelType w:val="hybridMultilevel"/>
    <w:tmpl w:val="5128CE70"/>
    <w:lvl w:ilvl="0" w:tplc="BFD010D6">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7AE44F52"/>
    <w:multiLevelType w:val="hybridMultilevel"/>
    <w:tmpl w:val="D576C4F2"/>
    <w:lvl w:ilvl="0" w:tplc="69BE3FB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7C4E1737"/>
    <w:multiLevelType w:val="hybridMultilevel"/>
    <w:tmpl w:val="DE725BCE"/>
    <w:lvl w:ilvl="0" w:tplc="97921FD6">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10"/>
  </w:num>
  <w:num w:numId="4">
    <w:abstractNumId w:val="16"/>
  </w:num>
  <w:num w:numId="5">
    <w:abstractNumId w:val="17"/>
  </w:num>
  <w:num w:numId="6">
    <w:abstractNumId w:val="13"/>
  </w:num>
  <w:num w:numId="7">
    <w:abstractNumId w:val="1"/>
  </w:num>
  <w:num w:numId="8">
    <w:abstractNumId w:val="15"/>
  </w:num>
  <w:num w:numId="9">
    <w:abstractNumId w:val="8"/>
  </w:num>
  <w:num w:numId="10">
    <w:abstractNumId w:val="3"/>
  </w:num>
  <w:num w:numId="11">
    <w:abstractNumId w:val="11"/>
  </w:num>
  <w:num w:numId="12">
    <w:abstractNumId w:val="5"/>
  </w:num>
  <w:num w:numId="13">
    <w:abstractNumId w:val="14"/>
  </w:num>
  <w:num w:numId="14">
    <w:abstractNumId w:val="9"/>
  </w:num>
  <w:num w:numId="15">
    <w:abstractNumId w:val="6"/>
  </w:num>
  <w:num w:numId="16">
    <w:abstractNumId w:val="7"/>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7E"/>
    <w:rsid w:val="00015793"/>
    <w:rsid w:val="0003749C"/>
    <w:rsid w:val="0006024D"/>
    <w:rsid w:val="00064C70"/>
    <w:rsid w:val="000724CB"/>
    <w:rsid w:val="00075DA3"/>
    <w:rsid w:val="00076EE4"/>
    <w:rsid w:val="000776A1"/>
    <w:rsid w:val="00077BD4"/>
    <w:rsid w:val="0008057D"/>
    <w:rsid w:val="00090063"/>
    <w:rsid w:val="000A18B1"/>
    <w:rsid w:val="000A6D7F"/>
    <w:rsid w:val="000B086D"/>
    <w:rsid w:val="000B35F0"/>
    <w:rsid w:val="000B6DB4"/>
    <w:rsid w:val="000D096C"/>
    <w:rsid w:val="000D4B3E"/>
    <w:rsid w:val="000E6BE7"/>
    <w:rsid w:val="0010251E"/>
    <w:rsid w:val="001124EF"/>
    <w:rsid w:val="00114B2F"/>
    <w:rsid w:val="0011665D"/>
    <w:rsid w:val="001204C0"/>
    <w:rsid w:val="00123533"/>
    <w:rsid w:val="00131182"/>
    <w:rsid w:val="001402E4"/>
    <w:rsid w:val="001449D1"/>
    <w:rsid w:val="00145781"/>
    <w:rsid w:val="00145BD2"/>
    <w:rsid w:val="00146CCC"/>
    <w:rsid w:val="00150B95"/>
    <w:rsid w:val="00166129"/>
    <w:rsid w:val="001666B4"/>
    <w:rsid w:val="00170CD5"/>
    <w:rsid w:val="00176C06"/>
    <w:rsid w:val="001813AC"/>
    <w:rsid w:val="00181F0C"/>
    <w:rsid w:val="00186584"/>
    <w:rsid w:val="00192DED"/>
    <w:rsid w:val="001A0DCC"/>
    <w:rsid w:val="001A1BC5"/>
    <w:rsid w:val="001A4C25"/>
    <w:rsid w:val="001A7005"/>
    <w:rsid w:val="001B0CD6"/>
    <w:rsid w:val="001B475F"/>
    <w:rsid w:val="001C06D6"/>
    <w:rsid w:val="001C30A5"/>
    <w:rsid w:val="001C5D04"/>
    <w:rsid w:val="001D22C7"/>
    <w:rsid w:val="001E4E03"/>
    <w:rsid w:val="001F533E"/>
    <w:rsid w:val="001F6346"/>
    <w:rsid w:val="00211D1A"/>
    <w:rsid w:val="002133D7"/>
    <w:rsid w:val="002138B2"/>
    <w:rsid w:val="00213D50"/>
    <w:rsid w:val="00214F8C"/>
    <w:rsid w:val="002151FB"/>
    <w:rsid w:val="002178B0"/>
    <w:rsid w:val="00225146"/>
    <w:rsid w:val="002306BC"/>
    <w:rsid w:val="00241E0B"/>
    <w:rsid w:val="00254A82"/>
    <w:rsid w:val="00257135"/>
    <w:rsid w:val="00261C36"/>
    <w:rsid w:val="00275316"/>
    <w:rsid w:val="002830BF"/>
    <w:rsid w:val="0028668E"/>
    <w:rsid w:val="0028708E"/>
    <w:rsid w:val="00292E1C"/>
    <w:rsid w:val="002A0148"/>
    <w:rsid w:val="002C1047"/>
    <w:rsid w:val="002C4675"/>
    <w:rsid w:val="002C497A"/>
    <w:rsid w:val="002C5513"/>
    <w:rsid w:val="002F521F"/>
    <w:rsid w:val="002F6D22"/>
    <w:rsid w:val="003003D4"/>
    <w:rsid w:val="0031437D"/>
    <w:rsid w:val="0032103F"/>
    <w:rsid w:val="00324467"/>
    <w:rsid w:val="0034072E"/>
    <w:rsid w:val="003539B5"/>
    <w:rsid w:val="003548A8"/>
    <w:rsid w:val="00356A45"/>
    <w:rsid w:val="00363933"/>
    <w:rsid w:val="00372F27"/>
    <w:rsid w:val="00382F5E"/>
    <w:rsid w:val="00384D50"/>
    <w:rsid w:val="003944F1"/>
    <w:rsid w:val="003A304E"/>
    <w:rsid w:val="003A36EC"/>
    <w:rsid w:val="003A4943"/>
    <w:rsid w:val="003B02A1"/>
    <w:rsid w:val="003B1A74"/>
    <w:rsid w:val="003B23CF"/>
    <w:rsid w:val="003C2CA9"/>
    <w:rsid w:val="003C4960"/>
    <w:rsid w:val="003C668C"/>
    <w:rsid w:val="003E1F9C"/>
    <w:rsid w:val="003E3451"/>
    <w:rsid w:val="003F14FB"/>
    <w:rsid w:val="003F428F"/>
    <w:rsid w:val="00406F2F"/>
    <w:rsid w:val="00417E08"/>
    <w:rsid w:val="004237EA"/>
    <w:rsid w:val="00427A48"/>
    <w:rsid w:val="00437DCF"/>
    <w:rsid w:val="00440790"/>
    <w:rsid w:val="0044679C"/>
    <w:rsid w:val="00452EF1"/>
    <w:rsid w:val="004531FA"/>
    <w:rsid w:val="004603F6"/>
    <w:rsid w:val="004607C9"/>
    <w:rsid w:val="004610A0"/>
    <w:rsid w:val="00463C16"/>
    <w:rsid w:val="0046617F"/>
    <w:rsid w:val="00466F3F"/>
    <w:rsid w:val="00470551"/>
    <w:rsid w:val="004716F2"/>
    <w:rsid w:val="004717AF"/>
    <w:rsid w:val="0047440A"/>
    <w:rsid w:val="004806DB"/>
    <w:rsid w:val="004822A4"/>
    <w:rsid w:val="00487E1D"/>
    <w:rsid w:val="00490669"/>
    <w:rsid w:val="00491778"/>
    <w:rsid w:val="004928AE"/>
    <w:rsid w:val="00495F0E"/>
    <w:rsid w:val="004A1D3E"/>
    <w:rsid w:val="004A7F74"/>
    <w:rsid w:val="004B2F44"/>
    <w:rsid w:val="004B36F6"/>
    <w:rsid w:val="004C1A01"/>
    <w:rsid w:val="004D2114"/>
    <w:rsid w:val="004D36E4"/>
    <w:rsid w:val="004E0F7F"/>
    <w:rsid w:val="004F495B"/>
    <w:rsid w:val="004F6D98"/>
    <w:rsid w:val="0050089A"/>
    <w:rsid w:val="00510124"/>
    <w:rsid w:val="00515968"/>
    <w:rsid w:val="00522A20"/>
    <w:rsid w:val="00522AB3"/>
    <w:rsid w:val="00522CF2"/>
    <w:rsid w:val="005238B2"/>
    <w:rsid w:val="00533513"/>
    <w:rsid w:val="005348E4"/>
    <w:rsid w:val="00540048"/>
    <w:rsid w:val="00540C17"/>
    <w:rsid w:val="00545933"/>
    <w:rsid w:val="00547F8F"/>
    <w:rsid w:val="00556587"/>
    <w:rsid w:val="00557713"/>
    <w:rsid w:val="00573D5A"/>
    <w:rsid w:val="00575439"/>
    <w:rsid w:val="00576E79"/>
    <w:rsid w:val="0057728B"/>
    <w:rsid w:val="005820E9"/>
    <w:rsid w:val="0058225F"/>
    <w:rsid w:val="00595BDD"/>
    <w:rsid w:val="005A2598"/>
    <w:rsid w:val="005A2FE3"/>
    <w:rsid w:val="005C0458"/>
    <w:rsid w:val="005D16A1"/>
    <w:rsid w:val="005E1F16"/>
    <w:rsid w:val="005E5A1A"/>
    <w:rsid w:val="005F355B"/>
    <w:rsid w:val="00604E44"/>
    <w:rsid w:val="00607E20"/>
    <w:rsid w:val="006102F6"/>
    <w:rsid w:val="00621A5D"/>
    <w:rsid w:val="006227FD"/>
    <w:rsid w:val="00626607"/>
    <w:rsid w:val="006324B1"/>
    <w:rsid w:val="006332FF"/>
    <w:rsid w:val="00635073"/>
    <w:rsid w:val="0063600D"/>
    <w:rsid w:val="00640EF5"/>
    <w:rsid w:val="00642C7B"/>
    <w:rsid w:val="006514CE"/>
    <w:rsid w:val="00661628"/>
    <w:rsid w:val="00670FDA"/>
    <w:rsid w:val="00676847"/>
    <w:rsid w:val="00676FE5"/>
    <w:rsid w:val="006828DD"/>
    <w:rsid w:val="00684D09"/>
    <w:rsid w:val="00687CFA"/>
    <w:rsid w:val="00690404"/>
    <w:rsid w:val="0069146A"/>
    <w:rsid w:val="0069448C"/>
    <w:rsid w:val="006963CE"/>
    <w:rsid w:val="0069723C"/>
    <w:rsid w:val="006B02F4"/>
    <w:rsid w:val="006B16C1"/>
    <w:rsid w:val="006B2633"/>
    <w:rsid w:val="006B417B"/>
    <w:rsid w:val="006B4437"/>
    <w:rsid w:val="006B604B"/>
    <w:rsid w:val="006B6A87"/>
    <w:rsid w:val="006C5A32"/>
    <w:rsid w:val="006D1BCE"/>
    <w:rsid w:val="006D618F"/>
    <w:rsid w:val="00701DFF"/>
    <w:rsid w:val="00710920"/>
    <w:rsid w:val="007138EB"/>
    <w:rsid w:val="007146A7"/>
    <w:rsid w:val="0072386D"/>
    <w:rsid w:val="007273D6"/>
    <w:rsid w:val="00736EFC"/>
    <w:rsid w:val="0074716E"/>
    <w:rsid w:val="00764AF8"/>
    <w:rsid w:val="0077045F"/>
    <w:rsid w:val="00771160"/>
    <w:rsid w:val="00772683"/>
    <w:rsid w:val="00773A07"/>
    <w:rsid w:val="00782529"/>
    <w:rsid w:val="007862E9"/>
    <w:rsid w:val="00793C0B"/>
    <w:rsid w:val="007957B6"/>
    <w:rsid w:val="007A68CD"/>
    <w:rsid w:val="007C09B6"/>
    <w:rsid w:val="007C19D5"/>
    <w:rsid w:val="007D4398"/>
    <w:rsid w:val="007D4653"/>
    <w:rsid w:val="007E567B"/>
    <w:rsid w:val="007E6C84"/>
    <w:rsid w:val="007F05B2"/>
    <w:rsid w:val="00807D1A"/>
    <w:rsid w:val="00813153"/>
    <w:rsid w:val="008165A1"/>
    <w:rsid w:val="00821948"/>
    <w:rsid w:val="008309A0"/>
    <w:rsid w:val="00841968"/>
    <w:rsid w:val="008427E9"/>
    <w:rsid w:val="0084382B"/>
    <w:rsid w:val="00853150"/>
    <w:rsid w:val="008548A4"/>
    <w:rsid w:val="008570CE"/>
    <w:rsid w:val="008574D0"/>
    <w:rsid w:val="00872E4B"/>
    <w:rsid w:val="008733F6"/>
    <w:rsid w:val="00876086"/>
    <w:rsid w:val="0089041F"/>
    <w:rsid w:val="00890B2C"/>
    <w:rsid w:val="00893EB8"/>
    <w:rsid w:val="00894AC6"/>
    <w:rsid w:val="008A283D"/>
    <w:rsid w:val="008B14D0"/>
    <w:rsid w:val="008C0D6C"/>
    <w:rsid w:val="008C1110"/>
    <w:rsid w:val="008C20F6"/>
    <w:rsid w:val="008C617F"/>
    <w:rsid w:val="008D1FE4"/>
    <w:rsid w:val="008F2BF0"/>
    <w:rsid w:val="009065E7"/>
    <w:rsid w:val="009166E3"/>
    <w:rsid w:val="00921CA3"/>
    <w:rsid w:val="00922295"/>
    <w:rsid w:val="009269F2"/>
    <w:rsid w:val="0093367E"/>
    <w:rsid w:val="009370B6"/>
    <w:rsid w:val="00940904"/>
    <w:rsid w:val="00970945"/>
    <w:rsid w:val="00970C4C"/>
    <w:rsid w:val="00976BFA"/>
    <w:rsid w:val="00996B3B"/>
    <w:rsid w:val="00996D1B"/>
    <w:rsid w:val="009A08E2"/>
    <w:rsid w:val="009B1AEC"/>
    <w:rsid w:val="009C3544"/>
    <w:rsid w:val="009C5C0B"/>
    <w:rsid w:val="009D1618"/>
    <w:rsid w:val="009D55F6"/>
    <w:rsid w:val="009E36A2"/>
    <w:rsid w:val="009F06E1"/>
    <w:rsid w:val="009F635F"/>
    <w:rsid w:val="00A06406"/>
    <w:rsid w:val="00A22E38"/>
    <w:rsid w:val="00A30D17"/>
    <w:rsid w:val="00A34FA0"/>
    <w:rsid w:val="00A415C0"/>
    <w:rsid w:val="00A46E7A"/>
    <w:rsid w:val="00A60FF6"/>
    <w:rsid w:val="00A85350"/>
    <w:rsid w:val="00A90137"/>
    <w:rsid w:val="00A9073D"/>
    <w:rsid w:val="00A91B24"/>
    <w:rsid w:val="00AA3859"/>
    <w:rsid w:val="00AA52BD"/>
    <w:rsid w:val="00AA5F1A"/>
    <w:rsid w:val="00AA7DD1"/>
    <w:rsid w:val="00AC0497"/>
    <w:rsid w:val="00AE4225"/>
    <w:rsid w:val="00AE440E"/>
    <w:rsid w:val="00AE530E"/>
    <w:rsid w:val="00AF0680"/>
    <w:rsid w:val="00AF3531"/>
    <w:rsid w:val="00AF3559"/>
    <w:rsid w:val="00AF3C60"/>
    <w:rsid w:val="00B075E8"/>
    <w:rsid w:val="00B1197E"/>
    <w:rsid w:val="00B176F2"/>
    <w:rsid w:val="00B30006"/>
    <w:rsid w:val="00B41FA8"/>
    <w:rsid w:val="00B442CE"/>
    <w:rsid w:val="00B47B6B"/>
    <w:rsid w:val="00B56D7D"/>
    <w:rsid w:val="00B65B65"/>
    <w:rsid w:val="00B66352"/>
    <w:rsid w:val="00B67120"/>
    <w:rsid w:val="00B72969"/>
    <w:rsid w:val="00B80BAC"/>
    <w:rsid w:val="00B81DC4"/>
    <w:rsid w:val="00B856BA"/>
    <w:rsid w:val="00B86087"/>
    <w:rsid w:val="00B91F4D"/>
    <w:rsid w:val="00B979DC"/>
    <w:rsid w:val="00BB3BB8"/>
    <w:rsid w:val="00BC1A03"/>
    <w:rsid w:val="00BC31A0"/>
    <w:rsid w:val="00BC7634"/>
    <w:rsid w:val="00BC7DA9"/>
    <w:rsid w:val="00BD1573"/>
    <w:rsid w:val="00BD41E5"/>
    <w:rsid w:val="00BE12CD"/>
    <w:rsid w:val="00BF4251"/>
    <w:rsid w:val="00C032ED"/>
    <w:rsid w:val="00C124A5"/>
    <w:rsid w:val="00C12E8F"/>
    <w:rsid w:val="00C132FE"/>
    <w:rsid w:val="00C138FA"/>
    <w:rsid w:val="00C151E3"/>
    <w:rsid w:val="00C24B20"/>
    <w:rsid w:val="00C27749"/>
    <w:rsid w:val="00C329FC"/>
    <w:rsid w:val="00C60039"/>
    <w:rsid w:val="00C6175D"/>
    <w:rsid w:val="00C6405A"/>
    <w:rsid w:val="00C70A30"/>
    <w:rsid w:val="00C818C5"/>
    <w:rsid w:val="00C924D1"/>
    <w:rsid w:val="00C926FB"/>
    <w:rsid w:val="00C92760"/>
    <w:rsid w:val="00C929E9"/>
    <w:rsid w:val="00C94763"/>
    <w:rsid w:val="00CA2C2E"/>
    <w:rsid w:val="00CA3918"/>
    <w:rsid w:val="00CA5864"/>
    <w:rsid w:val="00CA59D2"/>
    <w:rsid w:val="00CB0768"/>
    <w:rsid w:val="00CB129C"/>
    <w:rsid w:val="00CB36E9"/>
    <w:rsid w:val="00CD0230"/>
    <w:rsid w:val="00CD05A2"/>
    <w:rsid w:val="00CD2E27"/>
    <w:rsid w:val="00CD3659"/>
    <w:rsid w:val="00CD6B6C"/>
    <w:rsid w:val="00CD7F9C"/>
    <w:rsid w:val="00CE0EB0"/>
    <w:rsid w:val="00CE33A1"/>
    <w:rsid w:val="00CE3E3D"/>
    <w:rsid w:val="00CE4C85"/>
    <w:rsid w:val="00CF3055"/>
    <w:rsid w:val="00D03071"/>
    <w:rsid w:val="00D03BB9"/>
    <w:rsid w:val="00D10AED"/>
    <w:rsid w:val="00D112EC"/>
    <w:rsid w:val="00D23EB2"/>
    <w:rsid w:val="00D2729C"/>
    <w:rsid w:val="00D35139"/>
    <w:rsid w:val="00D531DA"/>
    <w:rsid w:val="00D53DD5"/>
    <w:rsid w:val="00D57553"/>
    <w:rsid w:val="00D60D92"/>
    <w:rsid w:val="00D76252"/>
    <w:rsid w:val="00D94466"/>
    <w:rsid w:val="00DA2E03"/>
    <w:rsid w:val="00DB2DA3"/>
    <w:rsid w:val="00DD210F"/>
    <w:rsid w:val="00DF6CBA"/>
    <w:rsid w:val="00E0197E"/>
    <w:rsid w:val="00E317A3"/>
    <w:rsid w:val="00E328BF"/>
    <w:rsid w:val="00E3439E"/>
    <w:rsid w:val="00E414A4"/>
    <w:rsid w:val="00E50972"/>
    <w:rsid w:val="00E547B5"/>
    <w:rsid w:val="00E6353F"/>
    <w:rsid w:val="00E732C4"/>
    <w:rsid w:val="00E7651D"/>
    <w:rsid w:val="00E868CA"/>
    <w:rsid w:val="00E95AC2"/>
    <w:rsid w:val="00E97263"/>
    <w:rsid w:val="00EA2D8E"/>
    <w:rsid w:val="00EA4723"/>
    <w:rsid w:val="00EB1392"/>
    <w:rsid w:val="00EB4CF3"/>
    <w:rsid w:val="00EB6C3B"/>
    <w:rsid w:val="00ED19F0"/>
    <w:rsid w:val="00ED414D"/>
    <w:rsid w:val="00EE030F"/>
    <w:rsid w:val="00F1164F"/>
    <w:rsid w:val="00F1648B"/>
    <w:rsid w:val="00F24A1A"/>
    <w:rsid w:val="00F30869"/>
    <w:rsid w:val="00F32A85"/>
    <w:rsid w:val="00F3300F"/>
    <w:rsid w:val="00F403F8"/>
    <w:rsid w:val="00F46155"/>
    <w:rsid w:val="00F56BD9"/>
    <w:rsid w:val="00F56DF3"/>
    <w:rsid w:val="00F665A5"/>
    <w:rsid w:val="00F81AD0"/>
    <w:rsid w:val="00F82FC5"/>
    <w:rsid w:val="00F95247"/>
    <w:rsid w:val="00FA5744"/>
    <w:rsid w:val="00FB14D4"/>
    <w:rsid w:val="00FB3D95"/>
    <w:rsid w:val="00FD07FA"/>
    <w:rsid w:val="00FD212E"/>
    <w:rsid w:val="00FE250D"/>
    <w:rsid w:val="00FE26C4"/>
    <w:rsid w:val="00FF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63125"/>
  <w15:docId w15:val="{B7B3D211-8844-4A58-8486-4413FBA2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next w:val="a"/>
    <w:link w:val="30"/>
    <w:uiPriority w:val="9"/>
    <w:semiHidden/>
    <w:unhideWhenUsed/>
    <w:qFormat/>
    <w:rsid w:val="00DF6CB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5A1A"/>
    <w:pPr>
      <w:spacing w:after="0" w:line="240" w:lineRule="auto"/>
    </w:pPr>
  </w:style>
  <w:style w:type="character" w:styleId="a4">
    <w:name w:val="Hyperlink"/>
    <w:basedOn w:val="a0"/>
    <w:uiPriority w:val="99"/>
    <w:unhideWhenUsed/>
    <w:rsid w:val="005E5A1A"/>
    <w:rPr>
      <w:color w:val="0563C1" w:themeColor="hyperlink"/>
      <w:u w:val="single"/>
    </w:rPr>
  </w:style>
  <w:style w:type="paragraph" w:styleId="a5">
    <w:name w:val="Balloon Text"/>
    <w:basedOn w:val="a"/>
    <w:link w:val="a6"/>
    <w:uiPriority w:val="99"/>
    <w:semiHidden/>
    <w:unhideWhenUsed/>
    <w:rsid w:val="000A6D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6D7F"/>
    <w:rPr>
      <w:rFonts w:ascii="Segoe UI" w:hAnsi="Segoe UI" w:cs="Segoe UI"/>
      <w:sz w:val="18"/>
      <w:szCs w:val="18"/>
    </w:rPr>
  </w:style>
  <w:style w:type="character" w:customStyle="1" w:styleId="1">
    <w:name w:val="Неразрешенное упоминание1"/>
    <w:basedOn w:val="a0"/>
    <w:uiPriority w:val="99"/>
    <w:semiHidden/>
    <w:unhideWhenUsed/>
    <w:rsid w:val="00BD41E5"/>
    <w:rPr>
      <w:color w:val="605E5C"/>
      <w:shd w:val="clear" w:color="auto" w:fill="E1DFDD"/>
    </w:rPr>
  </w:style>
  <w:style w:type="character" w:styleId="a7">
    <w:name w:val="FollowedHyperlink"/>
    <w:basedOn w:val="a0"/>
    <w:uiPriority w:val="99"/>
    <w:semiHidden/>
    <w:unhideWhenUsed/>
    <w:rsid w:val="00B856BA"/>
    <w:rPr>
      <w:color w:val="954F72" w:themeColor="followedHyperlink"/>
      <w:u w:val="single"/>
    </w:rPr>
  </w:style>
  <w:style w:type="paragraph" w:styleId="a8">
    <w:name w:val="header"/>
    <w:basedOn w:val="a"/>
    <w:link w:val="a9"/>
    <w:uiPriority w:val="99"/>
    <w:unhideWhenUsed/>
    <w:rsid w:val="00DD21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210F"/>
  </w:style>
  <w:style w:type="paragraph" w:styleId="aa">
    <w:name w:val="footer"/>
    <w:basedOn w:val="a"/>
    <w:link w:val="ab"/>
    <w:uiPriority w:val="99"/>
    <w:unhideWhenUsed/>
    <w:rsid w:val="00DD21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210F"/>
  </w:style>
  <w:style w:type="paragraph" w:styleId="ac">
    <w:name w:val="Normal (Web)"/>
    <w:basedOn w:val="a"/>
    <w:uiPriority w:val="99"/>
    <w:semiHidden/>
    <w:unhideWhenUsed/>
    <w:rsid w:val="00A46E7A"/>
    <w:rPr>
      <w:rFonts w:ascii="Times New Roman" w:hAnsi="Times New Roman" w:cs="Times New Roman"/>
      <w:sz w:val="24"/>
      <w:szCs w:val="24"/>
    </w:rPr>
  </w:style>
  <w:style w:type="character" w:customStyle="1" w:styleId="30">
    <w:name w:val="Заголовок 3 Знак"/>
    <w:basedOn w:val="a0"/>
    <w:link w:val="3"/>
    <w:uiPriority w:val="9"/>
    <w:semiHidden/>
    <w:rsid w:val="00DF6CBA"/>
    <w:rPr>
      <w:rFonts w:asciiTheme="majorHAnsi" w:eastAsiaTheme="majorEastAsia" w:hAnsiTheme="majorHAnsi" w:cstheme="majorBidi"/>
      <w:b/>
      <w:bCs/>
      <w:color w:val="4472C4" w:themeColor="accent1"/>
    </w:rPr>
  </w:style>
  <w:style w:type="character" w:customStyle="1" w:styleId="2">
    <w:name w:val="Неразрешенное упоминание2"/>
    <w:basedOn w:val="a0"/>
    <w:uiPriority w:val="99"/>
    <w:semiHidden/>
    <w:unhideWhenUsed/>
    <w:rsid w:val="005348E4"/>
    <w:rPr>
      <w:color w:val="605E5C"/>
      <w:shd w:val="clear" w:color="auto" w:fill="E1DFDD"/>
    </w:rPr>
  </w:style>
  <w:style w:type="paragraph" w:styleId="ad">
    <w:name w:val="footnote text"/>
    <w:basedOn w:val="a"/>
    <w:link w:val="ae"/>
    <w:uiPriority w:val="99"/>
    <w:semiHidden/>
    <w:unhideWhenUsed/>
    <w:rsid w:val="00F403F8"/>
    <w:pPr>
      <w:spacing w:after="0" w:line="240" w:lineRule="auto"/>
    </w:pPr>
    <w:rPr>
      <w:sz w:val="20"/>
      <w:szCs w:val="20"/>
    </w:rPr>
  </w:style>
  <w:style w:type="character" w:customStyle="1" w:styleId="ae">
    <w:name w:val="Текст сноски Знак"/>
    <w:basedOn w:val="a0"/>
    <w:link w:val="ad"/>
    <w:uiPriority w:val="99"/>
    <w:semiHidden/>
    <w:rsid w:val="00F403F8"/>
    <w:rPr>
      <w:sz w:val="20"/>
      <w:szCs w:val="20"/>
    </w:rPr>
  </w:style>
  <w:style w:type="character" w:styleId="af">
    <w:name w:val="footnote reference"/>
    <w:basedOn w:val="a0"/>
    <w:uiPriority w:val="99"/>
    <w:semiHidden/>
    <w:unhideWhenUsed/>
    <w:rsid w:val="00F403F8"/>
    <w:rPr>
      <w:vertAlign w:val="superscript"/>
    </w:rPr>
  </w:style>
  <w:style w:type="character" w:styleId="af0">
    <w:name w:val="Unresolved Mention"/>
    <w:basedOn w:val="a0"/>
    <w:uiPriority w:val="99"/>
    <w:semiHidden/>
    <w:unhideWhenUsed/>
    <w:rsid w:val="00F403F8"/>
    <w:rPr>
      <w:color w:val="605E5C"/>
      <w:shd w:val="clear" w:color="auto" w:fill="E1DFDD"/>
    </w:rPr>
  </w:style>
  <w:style w:type="paragraph" w:styleId="af1">
    <w:name w:val="List Paragraph"/>
    <w:basedOn w:val="a"/>
    <w:uiPriority w:val="34"/>
    <w:qFormat/>
    <w:rsid w:val="00CF3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4935">
      <w:bodyDiv w:val="1"/>
      <w:marLeft w:val="0"/>
      <w:marRight w:val="0"/>
      <w:marTop w:val="0"/>
      <w:marBottom w:val="0"/>
      <w:divBdr>
        <w:top w:val="none" w:sz="0" w:space="0" w:color="auto"/>
        <w:left w:val="none" w:sz="0" w:space="0" w:color="auto"/>
        <w:bottom w:val="none" w:sz="0" w:space="0" w:color="auto"/>
        <w:right w:val="none" w:sz="0" w:space="0" w:color="auto"/>
      </w:divBdr>
    </w:div>
    <w:div w:id="152718129">
      <w:bodyDiv w:val="1"/>
      <w:marLeft w:val="0"/>
      <w:marRight w:val="0"/>
      <w:marTop w:val="0"/>
      <w:marBottom w:val="0"/>
      <w:divBdr>
        <w:top w:val="none" w:sz="0" w:space="0" w:color="auto"/>
        <w:left w:val="none" w:sz="0" w:space="0" w:color="auto"/>
        <w:bottom w:val="none" w:sz="0" w:space="0" w:color="auto"/>
        <w:right w:val="none" w:sz="0" w:space="0" w:color="auto"/>
      </w:divBdr>
    </w:div>
    <w:div w:id="286161405">
      <w:bodyDiv w:val="1"/>
      <w:marLeft w:val="0"/>
      <w:marRight w:val="0"/>
      <w:marTop w:val="0"/>
      <w:marBottom w:val="0"/>
      <w:divBdr>
        <w:top w:val="none" w:sz="0" w:space="0" w:color="auto"/>
        <w:left w:val="none" w:sz="0" w:space="0" w:color="auto"/>
        <w:bottom w:val="none" w:sz="0" w:space="0" w:color="auto"/>
        <w:right w:val="none" w:sz="0" w:space="0" w:color="auto"/>
      </w:divBdr>
    </w:div>
    <w:div w:id="459883380">
      <w:bodyDiv w:val="1"/>
      <w:marLeft w:val="0"/>
      <w:marRight w:val="0"/>
      <w:marTop w:val="0"/>
      <w:marBottom w:val="0"/>
      <w:divBdr>
        <w:top w:val="none" w:sz="0" w:space="0" w:color="auto"/>
        <w:left w:val="none" w:sz="0" w:space="0" w:color="auto"/>
        <w:bottom w:val="none" w:sz="0" w:space="0" w:color="auto"/>
        <w:right w:val="none" w:sz="0" w:space="0" w:color="auto"/>
      </w:divBdr>
    </w:div>
    <w:div w:id="598100904">
      <w:bodyDiv w:val="1"/>
      <w:marLeft w:val="0"/>
      <w:marRight w:val="0"/>
      <w:marTop w:val="0"/>
      <w:marBottom w:val="0"/>
      <w:divBdr>
        <w:top w:val="none" w:sz="0" w:space="0" w:color="auto"/>
        <w:left w:val="none" w:sz="0" w:space="0" w:color="auto"/>
        <w:bottom w:val="none" w:sz="0" w:space="0" w:color="auto"/>
        <w:right w:val="none" w:sz="0" w:space="0" w:color="auto"/>
      </w:divBdr>
      <w:divsChild>
        <w:div w:id="2092652389">
          <w:marLeft w:val="60"/>
          <w:marRight w:val="60"/>
          <w:marTop w:val="100"/>
          <w:marBottom w:val="100"/>
          <w:divBdr>
            <w:top w:val="none" w:sz="0" w:space="0" w:color="auto"/>
            <w:left w:val="none" w:sz="0" w:space="0" w:color="auto"/>
            <w:bottom w:val="none" w:sz="0" w:space="0" w:color="auto"/>
            <w:right w:val="none" w:sz="0" w:space="0" w:color="auto"/>
          </w:divBdr>
        </w:div>
        <w:div w:id="271212249">
          <w:marLeft w:val="60"/>
          <w:marRight w:val="60"/>
          <w:marTop w:val="100"/>
          <w:marBottom w:val="100"/>
          <w:divBdr>
            <w:top w:val="none" w:sz="0" w:space="0" w:color="auto"/>
            <w:left w:val="none" w:sz="0" w:space="0" w:color="auto"/>
            <w:bottom w:val="none" w:sz="0" w:space="0" w:color="auto"/>
            <w:right w:val="none" w:sz="0" w:space="0" w:color="auto"/>
          </w:divBdr>
          <w:divsChild>
            <w:div w:id="1922369277">
              <w:marLeft w:val="0"/>
              <w:marRight w:val="0"/>
              <w:marTop w:val="0"/>
              <w:marBottom w:val="0"/>
              <w:divBdr>
                <w:top w:val="none" w:sz="0" w:space="0" w:color="auto"/>
                <w:left w:val="none" w:sz="0" w:space="0" w:color="auto"/>
                <w:bottom w:val="none" w:sz="0" w:space="0" w:color="auto"/>
                <w:right w:val="none" w:sz="0" w:space="0" w:color="auto"/>
              </w:divBdr>
            </w:div>
          </w:divsChild>
        </w:div>
        <w:div w:id="1465351166">
          <w:marLeft w:val="60"/>
          <w:marRight w:val="60"/>
          <w:marTop w:val="100"/>
          <w:marBottom w:val="100"/>
          <w:divBdr>
            <w:top w:val="none" w:sz="0" w:space="0" w:color="auto"/>
            <w:left w:val="none" w:sz="0" w:space="0" w:color="auto"/>
            <w:bottom w:val="none" w:sz="0" w:space="0" w:color="auto"/>
            <w:right w:val="none" w:sz="0" w:space="0" w:color="auto"/>
          </w:divBdr>
        </w:div>
        <w:div w:id="1949851836">
          <w:marLeft w:val="60"/>
          <w:marRight w:val="60"/>
          <w:marTop w:val="100"/>
          <w:marBottom w:val="100"/>
          <w:divBdr>
            <w:top w:val="none" w:sz="0" w:space="0" w:color="auto"/>
            <w:left w:val="none" w:sz="0" w:space="0" w:color="auto"/>
            <w:bottom w:val="none" w:sz="0" w:space="0" w:color="auto"/>
            <w:right w:val="none" w:sz="0" w:space="0" w:color="auto"/>
          </w:divBdr>
        </w:div>
        <w:div w:id="808471617">
          <w:marLeft w:val="60"/>
          <w:marRight w:val="60"/>
          <w:marTop w:val="100"/>
          <w:marBottom w:val="100"/>
          <w:divBdr>
            <w:top w:val="none" w:sz="0" w:space="0" w:color="auto"/>
            <w:left w:val="none" w:sz="0" w:space="0" w:color="auto"/>
            <w:bottom w:val="none" w:sz="0" w:space="0" w:color="auto"/>
            <w:right w:val="none" w:sz="0" w:space="0" w:color="auto"/>
          </w:divBdr>
        </w:div>
        <w:div w:id="1121531200">
          <w:marLeft w:val="60"/>
          <w:marRight w:val="60"/>
          <w:marTop w:val="100"/>
          <w:marBottom w:val="100"/>
          <w:divBdr>
            <w:top w:val="none" w:sz="0" w:space="0" w:color="auto"/>
            <w:left w:val="none" w:sz="0" w:space="0" w:color="auto"/>
            <w:bottom w:val="none" w:sz="0" w:space="0" w:color="auto"/>
            <w:right w:val="none" w:sz="0" w:space="0" w:color="auto"/>
          </w:divBdr>
          <w:divsChild>
            <w:div w:id="1941908995">
              <w:marLeft w:val="0"/>
              <w:marRight w:val="0"/>
              <w:marTop w:val="0"/>
              <w:marBottom w:val="0"/>
              <w:divBdr>
                <w:top w:val="none" w:sz="0" w:space="0" w:color="auto"/>
                <w:left w:val="none" w:sz="0" w:space="0" w:color="auto"/>
                <w:bottom w:val="none" w:sz="0" w:space="0" w:color="auto"/>
                <w:right w:val="none" w:sz="0" w:space="0" w:color="auto"/>
              </w:divBdr>
            </w:div>
          </w:divsChild>
        </w:div>
        <w:div w:id="1918829912">
          <w:marLeft w:val="60"/>
          <w:marRight w:val="60"/>
          <w:marTop w:val="100"/>
          <w:marBottom w:val="100"/>
          <w:divBdr>
            <w:top w:val="none" w:sz="0" w:space="0" w:color="auto"/>
            <w:left w:val="none" w:sz="0" w:space="0" w:color="auto"/>
            <w:bottom w:val="none" w:sz="0" w:space="0" w:color="auto"/>
            <w:right w:val="none" w:sz="0" w:space="0" w:color="auto"/>
          </w:divBdr>
          <w:divsChild>
            <w:div w:id="2054109524">
              <w:marLeft w:val="0"/>
              <w:marRight w:val="0"/>
              <w:marTop w:val="0"/>
              <w:marBottom w:val="0"/>
              <w:divBdr>
                <w:top w:val="none" w:sz="0" w:space="0" w:color="auto"/>
                <w:left w:val="none" w:sz="0" w:space="0" w:color="auto"/>
                <w:bottom w:val="none" w:sz="0" w:space="0" w:color="auto"/>
                <w:right w:val="none" w:sz="0" w:space="0" w:color="auto"/>
              </w:divBdr>
            </w:div>
          </w:divsChild>
        </w:div>
        <w:div w:id="709574793">
          <w:marLeft w:val="60"/>
          <w:marRight w:val="60"/>
          <w:marTop w:val="100"/>
          <w:marBottom w:val="100"/>
          <w:divBdr>
            <w:top w:val="none" w:sz="0" w:space="0" w:color="auto"/>
            <w:left w:val="none" w:sz="0" w:space="0" w:color="auto"/>
            <w:bottom w:val="none" w:sz="0" w:space="0" w:color="auto"/>
            <w:right w:val="none" w:sz="0" w:space="0" w:color="auto"/>
          </w:divBdr>
          <w:divsChild>
            <w:div w:id="216206521">
              <w:marLeft w:val="0"/>
              <w:marRight w:val="0"/>
              <w:marTop w:val="0"/>
              <w:marBottom w:val="0"/>
              <w:divBdr>
                <w:top w:val="none" w:sz="0" w:space="0" w:color="auto"/>
                <w:left w:val="none" w:sz="0" w:space="0" w:color="auto"/>
                <w:bottom w:val="none" w:sz="0" w:space="0" w:color="auto"/>
                <w:right w:val="none" w:sz="0" w:space="0" w:color="auto"/>
              </w:divBdr>
            </w:div>
          </w:divsChild>
        </w:div>
        <w:div w:id="465852227">
          <w:marLeft w:val="60"/>
          <w:marRight w:val="60"/>
          <w:marTop w:val="100"/>
          <w:marBottom w:val="100"/>
          <w:divBdr>
            <w:top w:val="none" w:sz="0" w:space="0" w:color="auto"/>
            <w:left w:val="none" w:sz="0" w:space="0" w:color="auto"/>
            <w:bottom w:val="none" w:sz="0" w:space="0" w:color="auto"/>
            <w:right w:val="none" w:sz="0" w:space="0" w:color="auto"/>
          </w:divBdr>
          <w:divsChild>
            <w:div w:id="1488861459">
              <w:marLeft w:val="0"/>
              <w:marRight w:val="0"/>
              <w:marTop w:val="0"/>
              <w:marBottom w:val="0"/>
              <w:divBdr>
                <w:top w:val="none" w:sz="0" w:space="0" w:color="auto"/>
                <w:left w:val="none" w:sz="0" w:space="0" w:color="auto"/>
                <w:bottom w:val="none" w:sz="0" w:space="0" w:color="auto"/>
                <w:right w:val="none" w:sz="0" w:space="0" w:color="auto"/>
              </w:divBdr>
            </w:div>
          </w:divsChild>
        </w:div>
        <w:div w:id="573121995">
          <w:marLeft w:val="60"/>
          <w:marRight w:val="60"/>
          <w:marTop w:val="100"/>
          <w:marBottom w:val="100"/>
          <w:divBdr>
            <w:top w:val="none" w:sz="0" w:space="0" w:color="auto"/>
            <w:left w:val="none" w:sz="0" w:space="0" w:color="auto"/>
            <w:bottom w:val="none" w:sz="0" w:space="0" w:color="auto"/>
            <w:right w:val="none" w:sz="0" w:space="0" w:color="auto"/>
          </w:divBdr>
          <w:divsChild>
            <w:div w:id="882598786">
              <w:marLeft w:val="0"/>
              <w:marRight w:val="0"/>
              <w:marTop w:val="0"/>
              <w:marBottom w:val="0"/>
              <w:divBdr>
                <w:top w:val="none" w:sz="0" w:space="0" w:color="auto"/>
                <w:left w:val="none" w:sz="0" w:space="0" w:color="auto"/>
                <w:bottom w:val="none" w:sz="0" w:space="0" w:color="auto"/>
                <w:right w:val="none" w:sz="0" w:space="0" w:color="auto"/>
              </w:divBdr>
            </w:div>
          </w:divsChild>
        </w:div>
        <w:div w:id="1044913674">
          <w:marLeft w:val="60"/>
          <w:marRight w:val="60"/>
          <w:marTop w:val="100"/>
          <w:marBottom w:val="100"/>
          <w:divBdr>
            <w:top w:val="none" w:sz="0" w:space="0" w:color="auto"/>
            <w:left w:val="none" w:sz="0" w:space="0" w:color="auto"/>
            <w:bottom w:val="none" w:sz="0" w:space="0" w:color="auto"/>
            <w:right w:val="none" w:sz="0" w:space="0" w:color="auto"/>
          </w:divBdr>
          <w:divsChild>
            <w:div w:id="2112043324">
              <w:marLeft w:val="0"/>
              <w:marRight w:val="0"/>
              <w:marTop w:val="0"/>
              <w:marBottom w:val="0"/>
              <w:divBdr>
                <w:top w:val="none" w:sz="0" w:space="0" w:color="auto"/>
                <w:left w:val="none" w:sz="0" w:space="0" w:color="auto"/>
                <w:bottom w:val="none" w:sz="0" w:space="0" w:color="auto"/>
                <w:right w:val="none" w:sz="0" w:space="0" w:color="auto"/>
              </w:divBdr>
            </w:div>
          </w:divsChild>
        </w:div>
        <w:div w:id="459223785">
          <w:marLeft w:val="60"/>
          <w:marRight w:val="60"/>
          <w:marTop w:val="100"/>
          <w:marBottom w:val="100"/>
          <w:divBdr>
            <w:top w:val="none" w:sz="0" w:space="0" w:color="auto"/>
            <w:left w:val="none" w:sz="0" w:space="0" w:color="auto"/>
            <w:bottom w:val="none" w:sz="0" w:space="0" w:color="auto"/>
            <w:right w:val="none" w:sz="0" w:space="0" w:color="auto"/>
          </w:divBdr>
          <w:divsChild>
            <w:div w:id="2105610906">
              <w:marLeft w:val="0"/>
              <w:marRight w:val="0"/>
              <w:marTop w:val="0"/>
              <w:marBottom w:val="0"/>
              <w:divBdr>
                <w:top w:val="none" w:sz="0" w:space="0" w:color="auto"/>
                <w:left w:val="none" w:sz="0" w:space="0" w:color="auto"/>
                <w:bottom w:val="none" w:sz="0" w:space="0" w:color="auto"/>
                <w:right w:val="none" w:sz="0" w:space="0" w:color="auto"/>
              </w:divBdr>
            </w:div>
          </w:divsChild>
        </w:div>
        <w:div w:id="1434783158">
          <w:marLeft w:val="60"/>
          <w:marRight w:val="60"/>
          <w:marTop w:val="100"/>
          <w:marBottom w:val="100"/>
          <w:divBdr>
            <w:top w:val="none" w:sz="0" w:space="0" w:color="auto"/>
            <w:left w:val="none" w:sz="0" w:space="0" w:color="auto"/>
            <w:bottom w:val="none" w:sz="0" w:space="0" w:color="auto"/>
            <w:right w:val="none" w:sz="0" w:space="0" w:color="auto"/>
          </w:divBdr>
          <w:divsChild>
            <w:div w:id="803894042">
              <w:marLeft w:val="0"/>
              <w:marRight w:val="0"/>
              <w:marTop w:val="0"/>
              <w:marBottom w:val="0"/>
              <w:divBdr>
                <w:top w:val="none" w:sz="0" w:space="0" w:color="auto"/>
                <w:left w:val="none" w:sz="0" w:space="0" w:color="auto"/>
                <w:bottom w:val="none" w:sz="0" w:space="0" w:color="auto"/>
                <w:right w:val="none" w:sz="0" w:space="0" w:color="auto"/>
              </w:divBdr>
            </w:div>
          </w:divsChild>
        </w:div>
        <w:div w:id="2071533974">
          <w:marLeft w:val="60"/>
          <w:marRight w:val="60"/>
          <w:marTop w:val="100"/>
          <w:marBottom w:val="100"/>
          <w:divBdr>
            <w:top w:val="none" w:sz="0" w:space="0" w:color="auto"/>
            <w:left w:val="none" w:sz="0" w:space="0" w:color="auto"/>
            <w:bottom w:val="none" w:sz="0" w:space="0" w:color="auto"/>
            <w:right w:val="none" w:sz="0" w:space="0" w:color="auto"/>
          </w:divBdr>
        </w:div>
        <w:div w:id="751321973">
          <w:marLeft w:val="60"/>
          <w:marRight w:val="60"/>
          <w:marTop w:val="100"/>
          <w:marBottom w:val="100"/>
          <w:divBdr>
            <w:top w:val="none" w:sz="0" w:space="0" w:color="auto"/>
            <w:left w:val="none" w:sz="0" w:space="0" w:color="auto"/>
            <w:bottom w:val="none" w:sz="0" w:space="0" w:color="auto"/>
            <w:right w:val="none" w:sz="0" w:space="0" w:color="auto"/>
          </w:divBdr>
        </w:div>
        <w:div w:id="517542904">
          <w:marLeft w:val="60"/>
          <w:marRight w:val="60"/>
          <w:marTop w:val="100"/>
          <w:marBottom w:val="100"/>
          <w:divBdr>
            <w:top w:val="none" w:sz="0" w:space="0" w:color="auto"/>
            <w:left w:val="none" w:sz="0" w:space="0" w:color="auto"/>
            <w:bottom w:val="none" w:sz="0" w:space="0" w:color="auto"/>
            <w:right w:val="none" w:sz="0" w:space="0" w:color="auto"/>
          </w:divBdr>
          <w:divsChild>
            <w:div w:id="1759595659">
              <w:marLeft w:val="0"/>
              <w:marRight w:val="0"/>
              <w:marTop w:val="0"/>
              <w:marBottom w:val="0"/>
              <w:divBdr>
                <w:top w:val="none" w:sz="0" w:space="0" w:color="auto"/>
                <w:left w:val="none" w:sz="0" w:space="0" w:color="auto"/>
                <w:bottom w:val="none" w:sz="0" w:space="0" w:color="auto"/>
                <w:right w:val="none" w:sz="0" w:space="0" w:color="auto"/>
              </w:divBdr>
            </w:div>
          </w:divsChild>
        </w:div>
        <w:div w:id="1048263577">
          <w:marLeft w:val="60"/>
          <w:marRight w:val="60"/>
          <w:marTop w:val="100"/>
          <w:marBottom w:val="100"/>
          <w:divBdr>
            <w:top w:val="none" w:sz="0" w:space="0" w:color="auto"/>
            <w:left w:val="none" w:sz="0" w:space="0" w:color="auto"/>
            <w:bottom w:val="none" w:sz="0" w:space="0" w:color="auto"/>
            <w:right w:val="none" w:sz="0" w:space="0" w:color="auto"/>
          </w:divBdr>
          <w:divsChild>
            <w:div w:id="474374589">
              <w:marLeft w:val="0"/>
              <w:marRight w:val="0"/>
              <w:marTop w:val="0"/>
              <w:marBottom w:val="0"/>
              <w:divBdr>
                <w:top w:val="none" w:sz="0" w:space="0" w:color="auto"/>
                <w:left w:val="none" w:sz="0" w:space="0" w:color="auto"/>
                <w:bottom w:val="none" w:sz="0" w:space="0" w:color="auto"/>
                <w:right w:val="none" w:sz="0" w:space="0" w:color="auto"/>
              </w:divBdr>
            </w:div>
          </w:divsChild>
        </w:div>
        <w:div w:id="676687768">
          <w:marLeft w:val="60"/>
          <w:marRight w:val="60"/>
          <w:marTop w:val="100"/>
          <w:marBottom w:val="100"/>
          <w:divBdr>
            <w:top w:val="none" w:sz="0" w:space="0" w:color="auto"/>
            <w:left w:val="none" w:sz="0" w:space="0" w:color="auto"/>
            <w:bottom w:val="none" w:sz="0" w:space="0" w:color="auto"/>
            <w:right w:val="none" w:sz="0" w:space="0" w:color="auto"/>
          </w:divBdr>
          <w:divsChild>
            <w:div w:id="1767143997">
              <w:marLeft w:val="0"/>
              <w:marRight w:val="0"/>
              <w:marTop w:val="0"/>
              <w:marBottom w:val="0"/>
              <w:divBdr>
                <w:top w:val="none" w:sz="0" w:space="0" w:color="auto"/>
                <w:left w:val="none" w:sz="0" w:space="0" w:color="auto"/>
                <w:bottom w:val="none" w:sz="0" w:space="0" w:color="auto"/>
                <w:right w:val="none" w:sz="0" w:space="0" w:color="auto"/>
              </w:divBdr>
            </w:div>
          </w:divsChild>
        </w:div>
        <w:div w:id="31735103">
          <w:marLeft w:val="60"/>
          <w:marRight w:val="60"/>
          <w:marTop w:val="100"/>
          <w:marBottom w:val="100"/>
          <w:divBdr>
            <w:top w:val="none" w:sz="0" w:space="0" w:color="auto"/>
            <w:left w:val="none" w:sz="0" w:space="0" w:color="auto"/>
            <w:bottom w:val="none" w:sz="0" w:space="0" w:color="auto"/>
            <w:right w:val="none" w:sz="0" w:space="0" w:color="auto"/>
          </w:divBdr>
          <w:divsChild>
            <w:div w:id="1210412063">
              <w:marLeft w:val="0"/>
              <w:marRight w:val="0"/>
              <w:marTop w:val="0"/>
              <w:marBottom w:val="0"/>
              <w:divBdr>
                <w:top w:val="none" w:sz="0" w:space="0" w:color="auto"/>
                <w:left w:val="none" w:sz="0" w:space="0" w:color="auto"/>
                <w:bottom w:val="none" w:sz="0" w:space="0" w:color="auto"/>
                <w:right w:val="none" w:sz="0" w:space="0" w:color="auto"/>
              </w:divBdr>
            </w:div>
          </w:divsChild>
        </w:div>
        <w:div w:id="1899974498">
          <w:marLeft w:val="60"/>
          <w:marRight w:val="60"/>
          <w:marTop w:val="100"/>
          <w:marBottom w:val="100"/>
          <w:divBdr>
            <w:top w:val="none" w:sz="0" w:space="0" w:color="auto"/>
            <w:left w:val="none" w:sz="0" w:space="0" w:color="auto"/>
            <w:bottom w:val="none" w:sz="0" w:space="0" w:color="auto"/>
            <w:right w:val="none" w:sz="0" w:space="0" w:color="auto"/>
          </w:divBdr>
          <w:divsChild>
            <w:div w:id="1101028188">
              <w:marLeft w:val="0"/>
              <w:marRight w:val="0"/>
              <w:marTop w:val="0"/>
              <w:marBottom w:val="0"/>
              <w:divBdr>
                <w:top w:val="none" w:sz="0" w:space="0" w:color="auto"/>
                <w:left w:val="none" w:sz="0" w:space="0" w:color="auto"/>
                <w:bottom w:val="none" w:sz="0" w:space="0" w:color="auto"/>
                <w:right w:val="none" w:sz="0" w:space="0" w:color="auto"/>
              </w:divBdr>
            </w:div>
          </w:divsChild>
        </w:div>
        <w:div w:id="994575409">
          <w:marLeft w:val="60"/>
          <w:marRight w:val="60"/>
          <w:marTop w:val="100"/>
          <w:marBottom w:val="100"/>
          <w:divBdr>
            <w:top w:val="none" w:sz="0" w:space="0" w:color="auto"/>
            <w:left w:val="none" w:sz="0" w:space="0" w:color="auto"/>
            <w:bottom w:val="none" w:sz="0" w:space="0" w:color="auto"/>
            <w:right w:val="none" w:sz="0" w:space="0" w:color="auto"/>
          </w:divBdr>
          <w:divsChild>
            <w:div w:id="2095587095">
              <w:marLeft w:val="0"/>
              <w:marRight w:val="0"/>
              <w:marTop w:val="0"/>
              <w:marBottom w:val="0"/>
              <w:divBdr>
                <w:top w:val="none" w:sz="0" w:space="0" w:color="auto"/>
                <w:left w:val="none" w:sz="0" w:space="0" w:color="auto"/>
                <w:bottom w:val="none" w:sz="0" w:space="0" w:color="auto"/>
                <w:right w:val="none" w:sz="0" w:space="0" w:color="auto"/>
              </w:divBdr>
            </w:div>
          </w:divsChild>
        </w:div>
        <w:div w:id="461701157">
          <w:marLeft w:val="60"/>
          <w:marRight w:val="60"/>
          <w:marTop w:val="100"/>
          <w:marBottom w:val="100"/>
          <w:divBdr>
            <w:top w:val="none" w:sz="0" w:space="0" w:color="auto"/>
            <w:left w:val="none" w:sz="0" w:space="0" w:color="auto"/>
            <w:bottom w:val="none" w:sz="0" w:space="0" w:color="auto"/>
            <w:right w:val="none" w:sz="0" w:space="0" w:color="auto"/>
          </w:divBdr>
          <w:divsChild>
            <w:div w:id="1491746914">
              <w:marLeft w:val="0"/>
              <w:marRight w:val="0"/>
              <w:marTop w:val="0"/>
              <w:marBottom w:val="0"/>
              <w:divBdr>
                <w:top w:val="none" w:sz="0" w:space="0" w:color="auto"/>
                <w:left w:val="none" w:sz="0" w:space="0" w:color="auto"/>
                <w:bottom w:val="none" w:sz="0" w:space="0" w:color="auto"/>
                <w:right w:val="none" w:sz="0" w:space="0" w:color="auto"/>
              </w:divBdr>
            </w:div>
          </w:divsChild>
        </w:div>
        <w:div w:id="1951664052">
          <w:marLeft w:val="60"/>
          <w:marRight w:val="60"/>
          <w:marTop w:val="100"/>
          <w:marBottom w:val="100"/>
          <w:divBdr>
            <w:top w:val="none" w:sz="0" w:space="0" w:color="auto"/>
            <w:left w:val="none" w:sz="0" w:space="0" w:color="auto"/>
            <w:bottom w:val="none" w:sz="0" w:space="0" w:color="auto"/>
            <w:right w:val="none" w:sz="0" w:space="0" w:color="auto"/>
          </w:divBdr>
          <w:divsChild>
            <w:div w:id="308216195">
              <w:marLeft w:val="0"/>
              <w:marRight w:val="0"/>
              <w:marTop w:val="0"/>
              <w:marBottom w:val="0"/>
              <w:divBdr>
                <w:top w:val="none" w:sz="0" w:space="0" w:color="auto"/>
                <w:left w:val="none" w:sz="0" w:space="0" w:color="auto"/>
                <w:bottom w:val="none" w:sz="0" w:space="0" w:color="auto"/>
                <w:right w:val="none" w:sz="0" w:space="0" w:color="auto"/>
              </w:divBdr>
            </w:div>
          </w:divsChild>
        </w:div>
        <w:div w:id="106432788">
          <w:marLeft w:val="60"/>
          <w:marRight w:val="60"/>
          <w:marTop w:val="100"/>
          <w:marBottom w:val="100"/>
          <w:divBdr>
            <w:top w:val="none" w:sz="0" w:space="0" w:color="auto"/>
            <w:left w:val="none" w:sz="0" w:space="0" w:color="auto"/>
            <w:bottom w:val="none" w:sz="0" w:space="0" w:color="auto"/>
            <w:right w:val="none" w:sz="0" w:space="0" w:color="auto"/>
          </w:divBdr>
        </w:div>
        <w:div w:id="1058745150">
          <w:marLeft w:val="60"/>
          <w:marRight w:val="60"/>
          <w:marTop w:val="100"/>
          <w:marBottom w:val="100"/>
          <w:divBdr>
            <w:top w:val="none" w:sz="0" w:space="0" w:color="auto"/>
            <w:left w:val="none" w:sz="0" w:space="0" w:color="auto"/>
            <w:bottom w:val="none" w:sz="0" w:space="0" w:color="auto"/>
            <w:right w:val="none" w:sz="0" w:space="0" w:color="auto"/>
          </w:divBdr>
        </w:div>
        <w:div w:id="1917126955">
          <w:marLeft w:val="60"/>
          <w:marRight w:val="60"/>
          <w:marTop w:val="100"/>
          <w:marBottom w:val="100"/>
          <w:divBdr>
            <w:top w:val="none" w:sz="0" w:space="0" w:color="auto"/>
            <w:left w:val="none" w:sz="0" w:space="0" w:color="auto"/>
            <w:bottom w:val="none" w:sz="0" w:space="0" w:color="auto"/>
            <w:right w:val="none" w:sz="0" w:space="0" w:color="auto"/>
          </w:divBdr>
          <w:divsChild>
            <w:div w:id="185094263">
              <w:marLeft w:val="0"/>
              <w:marRight w:val="0"/>
              <w:marTop w:val="0"/>
              <w:marBottom w:val="0"/>
              <w:divBdr>
                <w:top w:val="none" w:sz="0" w:space="0" w:color="auto"/>
                <w:left w:val="none" w:sz="0" w:space="0" w:color="auto"/>
                <w:bottom w:val="none" w:sz="0" w:space="0" w:color="auto"/>
                <w:right w:val="none" w:sz="0" w:space="0" w:color="auto"/>
              </w:divBdr>
            </w:div>
          </w:divsChild>
        </w:div>
        <w:div w:id="1040863972">
          <w:marLeft w:val="60"/>
          <w:marRight w:val="60"/>
          <w:marTop w:val="100"/>
          <w:marBottom w:val="100"/>
          <w:divBdr>
            <w:top w:val="none" w:sz="0" w:space="0" w:color="auto"/>
            <w:left w:val="none" w:sz="0" w:space="0" w:color="auto"/>
            <w:bottom w:val="none" w:sz="0" w:space="0" w:color="auto"/>
            <w:right w:val="none" w:sz="0" w:space="0" w:color="auto"/>
          </w:divBdr>
          <w:divsChild>
            <w:div w:id="1197231641">
              <w:marLeft w:val="0"/>
              <w:marRight w:val="0"/>
              <w:marTop w:val="0"/>
              <w:marBottom w:val="0"/>
              <w:divBdr>
                <w:top w:val="none" w:sz="0" w:space="0" w:color="auto"/>
                <w:left w:val="none" w:sz="0" w:space="0" w:color="auto"/>
                <w:bottom w:val="none" w:sz="0" w:space="0" w:color="auto"/>
                <w:right w:val="none" w:sz="0" w:space="0" w:color="auto"/>
              </w:divBdr>
            </w:div>
          </w:divsChild>
        </w:div>
        <w:div w:id="424886506">
          <w:marLeft w:val="60"/>
          <w:marRight w:val="60"/>
          <w:marTop w:val="100"/>
          <w:marBottom w:val="100"/>
          <w:divBdr>
            <w:top w:val="none" w:sz="0" w:space="0" w:color="auto"/>
            <w:left w:val="none" w:sz="0" w:space="0" w:color="auto"/>
            <w:bottom w:val="none" w:sz="0" w:space="0" w:color="auto"/>
            <w:right w:val="none" w:sz="0" w:space="0" w:color="auto"/>
          </w:divBdr>
          <w:divsChild>
            <w:div w:id="305470630">
              <w:marLeft w:val="0"/>
              <w:marRight w:val="0"/>
              <w:marTop w:val="0"/>
              <w:marBottom w:val="0"/>
              <w:divBdr>
                <w:top w:val="none" w:sz="0" w:space="0" w:color="auto"/>
                <w:left w:val="none" w:sz="0" w:space="0" w:color="auto"/>
                <w:bottom w:val="none" w:sz="0" w:space="0" w:color="auto"/>
                <w:right w:val="none" w:sz="0" w:space="0" w:color="auto"/>
              </w:divBdr>
            </w:div>
          </w:divsChild>
        </w:div>
        <w:div w:id="696278510">
          <w:marLeft w:val="60"/>
          <w:marRight w:val="60"/>
          <w:marTop w:val="100"/>
          <w:marBottom w:val="100"/>
          <w:divBdr>
            <w:top w:val="none" w:sz="0" w:space="0" w:color="auto"/>
            <w:left w:val="none" w:sz="0" w:space="0" w:color="auto"/>
            <w:bottom w:val="none" w:sz="0" w:space="0" w:color="auto"/>
            <w:right w:val="none" w:sz="0" w:space="0" w:color="auto"/>
          </w:divBdr>
          <w:divsChild>
            <w:div w:id="1598172010">
              <w:marLeft w:val="0"/>
              <w:marRight w:val="0"/>
              <w:marTop w:val="0"/>
              <w:marBottom w:val="0"/>
              <w:divBdr>
                <w:top w:val="none" w:sz="0" w:space="0" w:color="auto"/>
                <w:left w:val="none" w:sz="0" w:space="0" w:color="auto"/>
                <w:bottom w:val="none" w:sz="0" w:space="0" w:color="auto"/>
                <w:right w:val="none" w:sz="0" w:space="0" w:color="auto"/>
              </w:divBdr>
            </w:div>
          </w:divsChild>
        </w:div>
        <w:div w:id="1748187701">
          <w:marLeft w:val="60"/>
          <w:marRight w:val="60"/>
          <w:marTop w:val="100"/>
          <w:marBottom w:val="100"/>
          <w:divBdr>
            <w:top w:val="none" w:sz="0" w:space="0" w:color="auto"/>
            <w:left w:val="none" w:sz="0" w:space="0" w:color="auto"/>
            <w:bottom w:val="none" w:sz="0" w:space="0" w:color="auto"/>
            <w:right w:val="none" w:sz="0" w:space="0" w:color="auto"/>
          </w:divBdr>
          <w:divsChild>
            <w:div w:id="570819093">
              <w:marLeft w:val="0"/>
              <w:marRight w:val="0"/>
              <w:marTop w:val="0"/>
              <w:marBottom w:val="0"/>
              <w:divBdr>
                <w:top w:val="none" w:sz="0" w:space="0" w:color="auto"/>
                <w:left w:val="none" w:sz="0" w:space="0" w:color="auto"/>
                <w:bottom w:val="none" w:sz="0" w:space="0" w:color="auto"/>
                <w:right w:val="none" w:sz="0" w:space="0" w:color="auto"/>
              </w:divBdr>
            </w:div>
          </w:divsChild>
        </w:div>
        <w:div w:id="963078200">
          <w:marLeft w:val="60"/>
          <w:marRight w:val="60"/>
          <w:marTop w:val="100"/>
          <w:marBottom w:val="100"/>
          <w:divBdr>
            <w:top w:val="none" w:sz="0" w:space="0" w:color="auto"/>
            <w:left w:val="none" w:sz="0" w:space="0" w:color="auto"/>
            <w:bottom w:val="none" w:sz="0" w:space="0" w:color="auto"/>
            <w:right w:val="none" w:sz="0" w:space="0" w:color="auto"/>
          </w:divBdr>
          <w:divsChild>
            <w:div w:id="359671141">
              <w:marLeft w:val="0"/>
              <w:marRight w:val="0"/>
              <w:marTop w:val="0"/>
              <w:marBottom w:val="0"/>
              <w:divBdr>
                <w:top w:val="none" w:sz="0" w:space="0" w:color="auto"/>
                <w:left w:val="none" w:sz="0" w:space="0" w:color="auto"/>
                <w:bottom w:val="none" w:sz="0" w:space="0" w:color="auto"/>
                <w:right w:val="none" w:sz="0" w:space="0" w:color="auto"/>
              </w:divBdr>
            </w:div>
          </w:divsChild>
        </w:div>
        <w:div w:id="946737835">
          <w:marLeft w:val="60"/>
          <w:marRight w:val="60"/>
          <w:marTop w:val="100"/>
          <w:marBottom w:val="100"/>
          <w:divBdr>
            <w:top w:val="none" w:sz="0" w:space="0" w:color="auto"/>
            <w:left w:val="none" w:sz="0" w:space="0" w:color="auto"/>
            <w:bottom w:val="none" w:sz="0" w:space="0" w:color="auto"/>
            <w:right w:val="none" w:sz="0" w:space="0" w:color="auto"/>
          </w:divBdr>
          <w:divsChild>
            <w:div w:id="1463694101">
              <w:marLeft w:val="0"/>
              <w:marRight w:val="0"/>
              <w:marTop w:val="0"/>
              <w:marBottom w:val="0"/>
              <w:divBdr>
                <w:top w:val="none" w:sz="0" w:space="0" w:color="auto"/>
                <w:left w:val="none" w:sz="0" w:space="0" w:color="auto"/>
                <w:bottom w:val="none" w:sz="0" w:space="0" w:color="auto"/>
                <w:right w:val="none" w:sz="0" w:space="0" w:color="auto"/>
              </w:divBdr>
            </w:div>
          </w:divsChild>
        </w:div>
        <w:div w:id="753428775">
          <w:marLeft w:val="60"/>
          <w:marRight w:val="60"/>
          <w:marTop w:val="100"/>
          <w:marBottom w:val="100"/>
          <w:divBdr>
            <w:top w:val="none" w:sz="0" w:space="0" w:color="auto"/>
            <w:left w:val="none" w:sz="0" w:space="0" w:color="auto"/>
            <w:bottom w:val="none" w:sz="0" w:space="0" w:color="auto"/>
            <w:right w:val="none" w:sz="0" w:space="0" w:color="auto"/>
          </w:divBdr>
          <w:divsChild>
            <w:div w:id="947735829">
              <w:marLeft w:val="0"/>
              <w:marRight w:val="0"/>
              <w:marTop w:val="0"/>
              <w:marBottom w:val="0"/>
              <w:divBdr>
                <w:top w:val="none" w:sz="0" w:space="0" w:color="auto"/>
                <w:left w:val="none" w:sz="0" w:space="0" w:color="auto"/>
                <w:bottom w:val="none" w:sz="0" w:space="0" w:color="auto"/>
                <w:right w:val="none" w:sz="0" w:space="0" w:color="auto"/>
              </w:divBdr>
            </w:div>
          </w:divsChild>
        </w:div>
        <w:div w:id="323163785">
          <w:marLeft w:val="60"/>
          <w:marRight w:val="60"/>
          <w:marTop w:val="100"/>
          <w:marBottom w:val="100"/>
          <w:divBdr>
            <w:top w:val="none" w:sz="0" w:space="0" w:color="auto"/>
            <w:left w:val="none" w:sz="0" w:space="0" w:color="auto"/>
            <w:bottom w:val="none" w:sz="0" w:space="0" w:color="auto"/>
            <w:right w:val="none" w:sz="0" w:space="0" w:color="auto"/>
          </w:divBdr>
        </w:div>
        <w:div w:id="595330831">
          <w:marLeft w:val="60"/>
          <w:marRight w:val="60"/>
          <w:marTop w:val="100"/>
          <w:marBottom w:val="100"/>
          <w:divBdr>
            <w:top w:val="none" w:sz="0" w:space="0" w:color="auto"/>
            <w:left w:val="none" w:sz="0" w:space="0" w:color="auto"/>
            <w:bottom w:val="none" w:sz="0" w:space="0" w:color="auto"/>
            <w:right w:val="none" w:sz="0" w:space="0" w:color="auto"/>
          </w:divBdr>
        </w:div>
        <w:div w:id="1916471747">
          <w:marLeft w:val="60"/>
          <w:marRight w:val="60"/>
          <w:marTop w:val="100"/>
          <w:marBottom w:val="100"/>
          <w:divBdr>
            <w:top w:val="none" w:sz="0" w:space="0" w:color="auto"/>
            <w:left w:val="none" w:sz="0" w:space="0" w:color="auto"/>
            <w:bottom w:val="none" w:sz="0" w:space="0" w:color="auto"/>
            <w:right w:val="none" w:sz="0" w:space="0" w:color="auto"/>
          </w:divBdr>
          <w:divsChild>
            <w:div w:id="1330328155">
              <w:marLeft w:val="0"/>
              <w:marRight w:val="0"/>
              <w:marTop w:val="0"/>
              <w:marBottom w:val="0"/>
              <w:divBdr>
                <w:top w:val="none" w:sz="0" w:space="0" w:color="auto"/>
                <w:left w:val="none" w:sz="0" w:space="0" w:color="auto"/>
                <w:bottom w:val="none" w:sz="0" w:space="0" w:color="auto"/>
                <w:right w:val="none" w:sz="0" w:space="0" w:color="auto"/>
              </w:divBdr>
            </w:div>
          </w:divsChild>
        </w:div>
        <w:div w:id="72558061">
          <w:marLeft w:val="60"/>
          <w:marRight w:val="60"/>
          <w:marTop w:val="100"/>
          <w:marBottom w:val="100"/>
          <w:divBdr>
            <w:top w:val="none" w:sz="0" w:space="0" w:color="auto"/>
            <w:left w:val="none" w:sz="0" w:space="0" w:color="auto"/>
            <w:bottom w:val="none" w:sz="0" w:space="0" w:color="auto"/>
            <w:right w:val="none" w:sz="0" w:space="0" w:color="auto"/>
          </w:divBdr>
          <w:divsChild>
            <w:div w:id="29500202">
              <w:marLeft w:val="0"/>
              <w:marRight w:val="0"/>
              <w:marTop w:val="0"/>
              <w:marBottom w:val="0"/>
              <w:divBdr>
                <w:top w:val="none" w:sz="0" w:space="0" w:color="auto"/>
                <w:left w:val="none" w:sz="0" w:space="0" w:color="auto"/>
                <w:bottom w:val="none" w:sz="0" w:space="0" w:color="auto"/>
                <w:right w:val="none" w:sz="0" w:space="0" w:color="auto"/>
              </w:divBdr>
            </w:div>
          </w:divsChild>
        </w:div>
        <w:div w:id="998732573">
          <w:marLeft w:val="60"/>
          <w:marRight w:val="60"/>
          <w:marTop w:val="100"/>
          <w:marBottom w:val="100"/>
          <w:divBdr>
            <w:top w:val="none" w:sz="0" w:space="0" w:color="auto"/>
            <w:left w:val="none" w:sz="0" w:space="0" w:color="auto"/>
            <w:bottom w:val="none" w:sz="0" w:space="0" w:color="auto"/>
            <w:right w:val="none" w:sz="0" w:space="0" w:color="auto"/>
          </w:divBdr>
          <w:divsChild>
            <w:div w:id="62803151">
              <w:marLeft w:val="0"/>
              <w:marRight w:val="0"/>
              <w:marTop w:val="0"/>
              <w:marBottom w:val="0"/>
              <w:divBdr>
                <w:top w:val="none" w:sz="0" w:space="0" w:color="auto"/>
                <w:left w:val="none" w:sz="0" w:space="0" w:color="auto"/>
                <w:bottom w:val="none" w:sz="0" w:space="0" w:color="auto"/>
                <w:right w:val="none" w:sz="0" w:space="0" w:color="auto"/>
              </w:divBdr>
            </w:div>
          </w:divsChild>
        </w:div>
        <w:div w:id="857505473">
          <w:marLeft w:val="60"/>
          <w:marRight w:val="60"/>
          <w:marTop w:val="100"/>
          <w:marBottom w:val="100"/>
          <w:divBdr>
            <w:top w:val="none" w:sz="0" w:space="0" w:color="auto"/>
            <w:left w:val="none" w:sz="0" w:space="0" w:color="auto"/>
            <w:bottom w:val="none" w:sz="0" w:space="0" w:color="auto"/>
            <w:right w:val="none" w:sz="0" w:space="0" w:color="auto"/>
          </w:divBdr>
          <w:divsChild>
            <w:div w:id="1450396378">
              <w:marLeft w:val="0"/>
              <w:marRight w:val="0"/>
              <w:marTop w:val="0"/>
              <w:marBottom w:val="0"/>
              <w:divBdr>
                <w:top w:val="none" w:sz="0" w:space="0" w:color="auto"/>
                <w:left w:val="none" w:sz="0" w:space="0" w:color="auto"/>
                <w:bottom w:val="none" w:sz="0" w:space="0" w:color="auto"/>
                <w:right w:val="none" w:sz="0" w:space="0" w:color="auto"/>
              </w:divBdr>
            </w:div>
          </w:divsChild>
        </w:div>
        <w:div w:id="1893610393">
          <w:marLeft w:val="60"/>
          <w:marRight w:val="60"/>
          <w:marTop w:val="100"/>
          <w:marBottom w:val="100"/>
          <w:divBdr>
            <w:top w:val="none" w:sz="0" w:space="0" w:color="auto"/>
            <w:left w:val="none" w:sz="0" w:space="0" w:color="auto"/>
            <w:bottom w:val="none" w:sz="0" w:space="0" w:color="auto"/>
            <w:right w:val="none" w:sz="0" w:space="0" w:color="auto"/>
          </w:divBdr>
          <w:divsChild>
            <w:div w:id="1829520672">
              <w:marLeft w:val="0"/>
              <w:marRight w:val="0"/>
              <w:marTop w:val="0"/>
              <w:marBottom w:val="0"/>
              <w:divBdr>
                <w:top w:val="none" w:sz="0" w:space="0" w:color="auto"/>
                <w:left w:val="none" w:sz="0" w:space="0" w:color="auto"/>
                <w:bottom w:val="none" w:sz="0" w:space="0" w:color="auto"/>
                <w:right w:val="none" w:sz="0" w:space="0" w:color="auto"/>
              </w:divBdr>
            </w:div>
          </w:divsChild>
        </w:div>
        <w:div w:id="847520285">
          <w:marLeft w:val="60"/>
          <w:marRight w:val="60"/>
          <w:marTop w:val="100"/>
          <w:marBottom w:val="100"/>
          <w:divBdr>
            <w:top w:val="none" w:sz="0" w:space="0" w:color="auto"/>
            <w:left w:val="none" w:sz="0" w:space="0" w:color="auto"/>
            <w:bottom w:val="none" w:sz="0" w:space="0" w:color="auto"/>
            <w:right w:val="none" w:sz="0" w:space="0" w:color="auto"/>
          </w:divBdr>
          <w:divsChild>
            <w:div w:id="202795377">
              <w:marLeft w:val="0"/>
              <w:marRight w:val="0"/>
              <w:marTop w:val="0"/>
              <w:marBottom w:val="0"/>
              <w:divBdr>
                <w:top w:val="none" w:sz="0" w:space="0" w:color="auto"/>
                <w:left w:val="none" w:sz="0" w:space="0" w:color="auto"/>
                <w:bottom w:val="none" w:sz="0" w:space="0" w:color="auto"/>
                <w:right w:val="none" w:sz="0" w:space="0" w:color="auto"/>
              </w:divBdr>
            </w:div>
          </w:divsChild>
        </w:div>
        <w:div w:id="901210128">
          <w:marLeft w:val="60"/>
          <w:marRight w:val="60"/>
          <w:marTop w:val="100"/>
          <w:marBottom w:val="100"/>
          <w:divBdr>
            <w:top w:val="none" w:sz="0" w:space="0" w:color="auto"/>
            <w:left w:val="none" w:sz="0" w:space="0" w:color="auto"/>
            <w:bottom w:val="none" w:sz="0" w:space="0" w:color="auto"/>
            <w:right w:val="none" w:sz="0" w:space="0" w:color="auto"/>
          </w:divBdr>
          <w:divsChild>
            <w:div w:id="1232960956">
              <w:marLeft w:val="0"/>
              <w:marRight w:val="0"/>
              <w:marTop w:val="0"/>
              <w:marBottom w:val="0"/>
              <w:divBdr>
                <w:top w:val="none" w:sz="0" w:space="0" w:color="auto"/>
                <w:left w:val="none" w:sz="0" w:space="0" w:color="auto"/>
                <w:bottom w:val="none" w:sz="0" w:space="0" w:color="auto"/>
                <w:right w:val="none" w:sz="0" w:space="0" w:color="auto"/>
              </w:divBdr>
            </w:div>
          </w:divsChild>
        </w:div>
        <w:div w:id="194470685">
          <w:marLeft w:val="60"/>
          <w:marRight w:val="60"/>
          <w:marTop w:val="100"/>
          <w:marBottom w:val="100"/>
          <w:divBdr>
            <w:top w:val="none" w:sz="0" w:space="0" w:color="auto"/>
            <w:left w:val="none" w:sz="0" w:space="0" w:color="auto"/>
            <w:bottom w:val="none" w:sz="0" w:space="0" w:color="auto"/>
            <w:right w:val="none" w:sz="0" w:space="0" w:color="auto"/>
          </w:divBdr>
          <w:divsChild>
            <w:div w:id="1809666254">
              <w:marLeft w:val="0"/>
              <w:marRight w:val="0"/>
              <w:marTop w:val="0"/>
              <w:marBottom w:val="0"/>
              <w:divBdr>
                <w:top w:val="none" w:sz="0" w:space="0" w:color="auto"/>
                <w:left w:val="none" w:sz="0" w:space="0" w:color="auto"/>
                <w:bottom w:val="none" w:sz="0" w:space="0" w:color="auto"/>
                <w:right w:val="none" w:sz="0" w:space="0" w:color="auto"/>
              </w:divBdr>
            </w:div>
          </w:divsChild>
        </w:div>
        <w:div w:id="109400863">
          <w:marLeft w:val="60"/>
          <w:marRight w:val="60"/>
          <w:marTop w:val="100"/>
          <w:marBottom w:val="100"/>
          <w:divBdr>
            <w:top w:val="none" w:sz="0" w:space="0" w:color="auto"/>
            <w:left w:val="none" w:sz="0" w:space="0" w:color="auto"/>
            <w:bottom w:val="none" w:sz="0" w:space="0" w:color="auto"/>
            <w:right w:val="none" w:sz="0" w:space="0" w:color="auto"/>
          </w:divBdr>
        </w:div>
        <w:div w:id="1930500570">
          <w:marLeft w:val="60"/>
          <w:marRight w:val="60"/>
          <w:marTop w:val="100"/>
          <w:marBottom w:val="100"/>
          <w:divBdr>
            <w:top w:val="none" w:sz="0" w:space="0" w:color="auto"/>
            <w:left w:val="none" w:sz="0" w:space="0" w:color="auto"/>
            <w:bottom w:val="none" w:sz="0" w:space="0" w:color="auto"/>
            <w:right w:val="none" w:sz="0" w:space="0" w:color="auto"/>
          </w:divBdr>
        </w:div>
        <w:div w:id="1534155232">
          <w:marLeft w:val="60"/>
          <w:marRight w:val="60"/>
          <w:marTop w:val="100"/>
          <w:marBottom w:val="100"/>
          <w:divBdr>
            <w:top w:val="none" w:sz="0" w:space="0" w:color="auto"/>
            <w:left w:val="none" w:sz="0" w:space="0" w:color="auto"/>
            <w:bottom w:val="none" w:sz="0" w:space="0" w:color="auto"/>
            <w:right w:val="none" w:sz="0" w:space="0" w:color="auto"/>
          </w:divBdr>
        </w:div>
        <w:div w:id="2106265723">
          <w:marLeft w:val="60"/>
          <w:marRight w:val="60"/>
          <w:marTop w:val="100"/>
          <w:marBottom w:val="100"/>
          <w:divBdr>
            <w:top w:val="none" w:sz="0" w:space="0" w:color="auto"/>
            <w:left w:val="none" w:sz="0" w:space="0" w:color="auto"/>
            <w:bottom w:val="none" w:sz="0" w:space="0" w:color="auto"/>
            <w:right w:val="none" w:sz="0" w:space="0" w:color="auto"/>
          </w:divBdr>
        </w:div>
        <w:div w:id="377556623">
          <w:marLeft w:val="60"/>
          <w:marRight w:val="60"/>
          <w:marTop w:val="100"/>
          <w:marBottom w:val="100"/>
          <w:divBdr>
            <w:top w:val="none" w:sz="0" w:space="0" w:color="auto"/>
            <w:left w:val="none" w:sz="0" w:space="0" w:color="auto"/>
            <w:bottom w:val="none" w:sz="0" w:space="0" w:color="auto"/>
            <w:right w:val="none" w:sz="0" w:space="0" w:color="auto"/>
          </w:divBdr>
          <w:divsChild>
            <w:div w:id="1496260848">
              <w:marLeft w:val="0"/>
              <w:marRight w:val="0"/>
              <w:marTop w:val="0"/>
              <w:marBottom w:val="0"/>
              <w:divBdr>
                <w:top w:val="none" w:sz="0" w:space="0" w:color="auto"/>
                <w:left w:val="none" w:sz="0" w:space="0" w:color="auto"/>
                <w:bottom w:val="none" w:sz="0" w:space="0" w:color="auto"/>
                <w:right w:val="none" w:sz="0" w:space="0" w:color="auto"/>
              </w:divBdr>
            </w:div>
          </w:divsChild>
        </w:div>
        <w:div w:id="178127959">
          <w:marLeft w:val="60"/>
          <w:marRight w:val="60"/>
          <w:marTop w:val="100"/>
          <w:marBottom w:val="100"/>
          <w:divBdr>
            <w:top w:val="none" w:sz="0" w:space="0" w:color="auto"/>
            <w:left w:val="none" w:sz="0" w:space="0" w:color="auto"/>
            <w:bottom w:val="none" w:sz="0" w:space="0" w:color="auto"/>
            <w:right w:val="none" w:sz="0" w:space="0" w:color="auto"/>
          </w:divBdr>
          <w:divsChild>
            <w:div w:id="173155477">
              <w:marLeft w:val="0"/>
              <w:marRight w:val="0"/>
              <w:marTop w:val="0"/>
              <w:marBottom w:val="0"/>
              <w:divBdr>
                <w:top w:val="none" w:sz="0" w:space="0" w:color="auto"/>
                <w:left w:val="none" w:sz="0" w:space="0" w:color="auto"/>
                <w:bottom w:val="none" w:sz="0" w:space="0" w:color="auto"/>
                <w:right w:val="none" w:sz="0" w:space="0" w:color="auto"/>
              </w:divBdr>
            </w:div>
          </w:divsChild>
        </w:div>
        <w:div w:id="44455435">
          <w:marLeft w:val="60"/>
          <w:marRight w:val="60"/>
          <w:marTop w:val="100"/>
          <w:marBottom w:val="100"/>
          <w:divBdr>
            <w:top w:val="none" w:sz="0" w:space="0" w:color="auto"/>
            <w:left w:val="none" w:sz="0" w:space="0" w:color="auto"/>
            <w:bottom w:val="none" w:sz="0" w:space="0" w:color="auto"/>
            <w:right w:val="none" w:sz="0" w:space="0" w:color="auto"/>
          </w:divBdr>
          <w:divsChild>
            <w:div w:id="29457407">
              <w:marLeft w:val="0"/>
              <w:marRight w:val="0"/>
              <w:marTop w:val="0"/>
              <w:marBottom w:val="0"/>
              <w:divBdr>
                <w:top w:val="none" w:sz="0" w:space="0" w:color="auto"/>
                <w:left w:val="none" w:sz="0" w:space="0" w:color="auto"/>
                <w:bottom w:val="none" w:sz="0" w:space="0" w:color="auto"/>
                <w:right w:val="none" w:sz="0" w:space="0" w:color="auto"/>
              </w:divBdr>
            </w:div>
          </w:divsChild>
        </w:div>
        <w:div w:id="314795889">
          <w:marLeft w:val="60"/>
          <w:marRight w:val="60"/>
          <w:marTop w:val="100"/>
          <w:marBottom w:val="100"/>
          <w:divBdr>
            <w:top w:val="none" w:sz="0" w:space="0" w:color="auto"/>
            <w:left w:val="none" w:sz="0" w:space="0" w:color="auto"/>
            <w:bottom w:val="none" w:sz="0" w:space="0" w:color="auto"/>
            <w:right w:val="none" w:sz="0" w:space="0" w:color="auto"/>
          </w:divBdr>
          <w:divsChild>
            <w:div w:id="326636372">
              <w:marLeft w:val="0"/>
              <w:marRight w:val="0"/>
              <w:marTop w:val="0"/>
              <w:marBottom w:val="0"/>
              <w:divBdr>
                <w:top w:val="none" w:sz="0" w:space="0" w:color="auto"/>
                <w:left w:val="none" w:sz="0" w:space="0" w:color="auto"/>
                <w:bottom w:val="none" w:sz="0" w:space="0" w:color="auto"/>
                <w:right w:val="none" w:sz="0" w:space="0" w:color="auto"/>
              </w:divBdr>
            </w:div>
          </w:divsChild>
        </w:div>
        <w:div w:id="1458910289">
          <w:marLeft w:val="60"/>
          <w:marRight w:val="60"/>
          <w:marTop w:val="100"/>
          <w:marBottom w:val="100"/>
          <w:divBdr>
            <w:top w:val="none" w:sz="0" w:space="0" w:color="auto"/>
            <w:left w:val="none" w:sz="0" w:space="0" w:color="auto"/>
            <w:bottom w:val="none" w:sz="0" w:space="0" w:color="auto"/>
            <w:right w:val="none" w:sz="0" w:space="0" w:color="auto"/>
          </w:divBdr>
          <w:divsChild>
            <w:div w:id="146751731">
              <w:marLeft w:val="0"/>
              <w:marRight w:val="0"/>
              <w:marTop w:val="0"/>
              <w:marBottom w:val="0"/>
              <w:divBdr>
                <w:top w:val="none" w:sz="0" w:space="0" w:color="auto"/>
                <w:left w:val="none" w:sz="0" w:space="0" w:color="auto"/>
                <w:bottom w:val="none" w:sz="0" w:space="0" w:color="auto"/>
                <w:right w:val="none" w:sz="0" w:space="0" w:color="auto"/>
              </w:divBdr>
            </w:div>
          </w:divsChild>
        </w:div>
        <w:div w:id="1702436007">
          <w:marLeft w:val="60"/>
          <w:marRight w:val="60"/>
          <w:marTop w:val="100"/>
          <w:marBottom w:val="100"/>
          <w:divBdr>
            <w:top w:val="none" w:sz="0" w:space="0" w:color="auto"/>
            <w:left w:val="none" w:sz="0" w:space="0" w:color="auto"/>
            <w:bottom w:val="none" w:sz="0" w:space="0" w:color="auto"/>
            <w:right w:val="none" w:sz="0" w:space="0" w:color="auto"/>
          </w:divBdr>
          <w:divsChild>
            <w:div w:id="298191368">
              <w:marLeft w:val="0"/>
              <w:marRight w:val="0"/>
              <w:marTop w:val="0"/>
              <w:marBottom w:val="0"/>
              <w:divBdr>
                <w:top w:val="none" w:sz="0" w:space="0" w:color="auto"/>
                <w:left w:val="none" w:sz="0" w:space="0" w:color="auto"/>
                <w:bottom w:val="none" w:sz="0" w:space="0" w:color="auto"/>
                <w:right w:val="none" w:sz="0" w:space="0" w:color="auto"/>
              </w:divBdr>
            </w:div>
          </w:divsChild>
        </w:div>
        <w:div w:id="1215703366">
          <w:marLeft w:val="60"/>
          <w:marRight w:val="60"/>
          <w:marTop w:val="100"/>
          <w:marBottom w:val="100"/>
          <w:divBdr>
            <w:top w:val="none" w:sz="0" w:space="0" w:color="auto"/>
            <w:left w:val="none" w:sz="0" w:space="0" w:color="auto"/>
            <w:bottom w:val="none" w:sz="0" w:space="0" w:color="auto"/>
            <w:right w:val="none" w:sz="0" w:space="0" w:color="auto"/>
          </w:divBdr>
          <w:divsChild>
            <w:div w:id="1037243959">
              <w:marLeft w:val="0"/>
              <w:marRight w:val="0"/>
              <w:marTop w:val="0"/>
              <w:marBottom w:val="0"/>
              <w:divBdr>
                <w:top w:val="none" w:sz="0" w:space="0" w:color="auto"/>
                <w:left w:val="none" w:sz="0" w:space="0" w:color="auto"/>
                <w:bottom w:val="none" w:sz="0" w:space="0" w:color="auto"/>
                <w:right w:val="none" w:sz="0" w:space="0" w:color="auto"/>
              </w:divBdr>
            </w:div>
          </w:divsChild>
        </w:div>
        <w:div w:id="816606657">
          <w:marLeft w:val="60"/>
          <w:marRight w:val="60"/>
          <w:marTop w:val="100"/>
          <w:marBottom w:val="100"/>
          <w:divBdr>
            <w:top w:val="none" w:sz="0" w:space="0" w:color="auto"/>
            <w:left w:val="none" w:sz="0" w:space="0" w:color="auto"/>
            <w:bottom w:val="none" w:sz="0" w:space="0" w:color="auto"/>
            <w:right w:val="none" w:sz="0" w:space="0" w:color="auto"/>
          </w:divBdr>
          <w:divsChild>
            <w:div w:id="12414505">
              <w:marLeft w:val="0"/>
              <w:marRight w:val="0"/>
              <w:marTop w:val="0"/>
              <w:marBottom w:val="0"/>
              <w:divBdr>
                <w:top w:val="none" w:sz="0" w:space="0" w:color="auto"/>
                <w:left w:val="none" w:sz="0" w:space="0" w:color="auto"/>
                <w:bottom w:val="none" w:sz="0" w:space="0" w:color="auto"/>
                <w:right w:val="none" w:sz="0" w:space="0" w:color="auto"/>
              </w:divBdr>
            </w:div>
          </w:divsChild>
        </w:div>
        <w:div w:id="528224745">
          <w:marLeft w:val="60"/>
          <w:marRight w:val="60"/>
          <w:marTop w:val="100"/>
          <w:marBottom w:val="100"/>
          <w:divBdr>
            <w:top w:val="none" w:sz="0" w:space="0" w:color="auto"/>
            <w:left w:val="none" w:sz="0" w:space="0" w:color="auto"/>
            <w:bottom w:val="none" w:sz="0" w:space="0" w:color="auto"/>
            <w:right w:val="none" w:sz="0" w:space="0" w:color="auto"/>
          </w:divBdr>
        </w:div>
        <w:div w:id="802114034">
          <w:marLeft w:val="60"/>
          <w:marRight w:val="60"/>
          <w:marTop w:val="100"/>
          <w:marBottom w:val="100"/>
          <w:divBdr>
            <w:top w:val="none" w:sz="0" w:space="0" w:color="auto"/>
            <w:left w:val="none" w:sz="0" w:space="0" w:color="auto"/>
            <w:bottom w:val="none" w:sz="0" w:space="0" w:color="auto"/>
            <w:right w:val="none" w:sz="0" w:space="0" w:color="auto"/>
          </w:divBdr>
        </w:div>
        <w:div w:id="1823351148">
          <w:marLeft w:val="60"/>
          <w:marRight w:val="60"/>
          <w:marTop w:val="100"/>
          <w:marBottom w:val="100"/>
          <w:divBdr>
            <w:top w:val="none" w:sz="0" w:space="0" w:color="auto"/>
            <w:left w:val="none" w:sz="0" w:space="0" w:color="auto"/>
            <w:bottom w:val="none" w:sz="0" w:space="0" w:color="auto"/>
            <w:right w:val="none" w:sz="0" w:space="0" w:color="auto"/>
          </w:divBdr>
        </w:div>
        <w:div w:id="1325008624">
          <w:marLeft w:val="60"/>
          <w:marRight w:val="60"/>
          <w:marTop w:val="100"/>
          <w:marBottom w:val="100"/>
          <w:divBdr>
            <w:top w:val="none" w:sz="0" w:space="0" w:color="auto"/>
            <w:left w:val="none" w:sz="0" w:space="0" w:color="auto"/>
            <w:bottom w:val="none" w:sz="0" w:space="0" w:color="auto"/>
            <w:right w:val="none" w:sz="0" w:space="0" w:color="auto"/>
          </w:divBdr>
          <w:divsChild>
            <w:div w:id="752318054">
              <w:marLeft w:val="0"/>
              <w:marRight w:val="0"/>
              <w:marTop w:val="0"/>
              <w:marBottom w:val="0"/>
              <w:divBdr>
                <w:top w:val="none" w:sz="0" w:space="0" w:color="auto"/>
                <w:left w:val="none" w:sz="0" w:space="0" w:color="auto"/>
                <w:bottom w:val="none" w:sz="0" w:space="0" w:color="auto"/>
                <w:right w:val="none" w:sz="0" w:space="0" w:color="auto"/>
              </w:divBdr>
            </w:div>
          </w:divsChild>
        </w:div>
        <w:div w:id="1995135165">
          <w:marLeft w:val="60"/>
          <w:marRight w:val="60"/>
          <w:marTop w:val="100"/>
          <w:marBottom w:val="100"/>
          <w:divBdr>
            <w:top w:val="none" w:sz="0" w:space="0" w:color="auto"/>
            <w:left w:val="none" w:sz="0" w:space="0" w:color="auto"/>
            <w:bottom w:val="none" w:sz="0" w:space="0" w:color="auto"/>
            <w:right w:val="none" w:sz="0" w:space="0" w:color="auto"/>
          </w:divBdr>
          <w:divsChild>
            <w:div w:id="634258989">
              <w:marLeft w:val="0"/>
              <w:marRight w:val="0"/>
              <w:marTop w:val="0"/>
              <w:marBottom w:val="0"/>
              <w:divBdr>
                <w:top w:val="none" w:sz="0" w:space="0" w:color="auto"/>
                <w:left w:val="none" w:sz="0" w:space="0" w:color="auto"/>
                <w:bottom w:val="none" w:sz="0" w:space="0" w:color="auto"/>
                <w:right w:val="none" w:sz="0" w:space="0" w:color="auto"/>
              </w:divBdr>
            </w:div>
          </w:divsChild>
        </w:div>
        <w:div w:id="1966811864">
          <w:marLeft w:val="60"/>
          <w:marRight w:val="60"/>
          <w:marTop w:val="100"/>
          <w:marBottom w:val="100"/>
          <w:divBdr>
            <w:top w:val="none" w:sz="0" w:space="0" w:color="auto"/>
            <w:left w:val="none" w:sz="0" w:space="0" w:color="auto"/>
            <w:bottom w:val="none" w:sz="0" w:space="0" w:color="auto"/>
            <w:right w:val="none" w:sz="0" w:space="0" w:color="auto"/>
          </w:divBdr>
          <w:divsChild>
            <w:div w:id="1640914643">
              <w:marLeft w:val="0"/>
              <w:marRight w:val="0"/>
              <w:marTop w:val="0"/>
              <w:marBottom w:val="0"/>
              <w:divBdr>
                <w:top w:val="none" w:sz="0" w:space="0" w:color="auto"/>
                <w:left w:val="none" w:sz="0" w:space="0" w:color="auto"/>
                <w:bottom w:val="none" w:sz="0" w:space="0" w:color="auto"/>
                <w:right w:val="none" w:sz="0" w:space="0" w:color="auto"/>
              </w:divBdr>
            </w:div>
          </w:divsChild>
        </w:div>
        <w:div w:id="1155998134">
          <w:marLeft w:val="60"/>
          <w:marRight w:val="60"/>
          <w:marTop w:val="100"/>
          <w:marBottom w:val="100"/>
          <w:divBdr>
            <w:top w:val="none" w:sz="0" w:space="0" w:color="auto"/>
            <w:left w:val="none" w:sz="0" w:space="0" w:color="auto"/>
            <w:bottom w:val="none" w:sz="0" w:space="0" w:color="auto"/>
            <w:right w:val="none" w:sz="0" w:space="0" w:color="auto"/>
          </w:divBdr>
          <w:divsChild>
            <w:div w:id="781069423">
              <w:marLeft w:val="0"/>
              <w:marRight w:val="0"/>
              <w:marTop w:val="0"/>
              <w:marBottom w:val="0"/>
              <w:divBdr>
                <w:top w:val="none" w:sz="0" w:space="0" w:color="auto"/>
                <w:left w:val="none" w:sz="0" w:space="0" w:color="auto"/>
                <w:bottom w:val="none" w:sz="0" w:space="0" w:color="auto"/>
                <w:right w:val="none" w:sz="0" w:space="0" w:color="auto"/>
              </w:divBdr>
            </w:div>
          </w:divsChild>
        </w:div>
        <w:div w:id="996760698">
          <w:marLeft w:val="60"/>
          <w:marRight w:val="60"/>
          <w:marTop w:val="100"/>
          <w:marBottom w:val="100"/>
          <w:divBdr>
            <w:top w:val="none" w:sz="0" w:space="0" w:color="auto"/>
            <w:left w:val="none" w:sz="0" w:space="0" w:color="auto"/>
            <w:bottom w:val="none" w:sz="0" w:space="0" w:color="auto"/>
            <w:right w:val="none" w:sz="0" w:space="0" w:color="auto"/>
          </w:divBdr>
          <w:divsChild>
            <w:div w:id="1308127508">
              <w:marLeft w:val="0"/>
              <w:marRight w:val="0"/>
              <w:marTop w:val="0"/>
              <w:marBottom w:val="0"/>
              <w:divBdr>
                <w:top w:val="none" w:sz="0" w:space="0" w:color="auto"/>
                <w:left w:val="none" w:sz="0" w:space="0" w:color="auto"/>
                <w:bottom w:val="none" w:sz="0" w:space="0" w:color="auto"/>
                <w:right w:val="none" w:sz="0" w:space="0" w:color="auto"/>
              </w:divBdr>
            </w:div>
          </w:divsChild>
        </w:div>
        <w:div w:id="1405445012">
          <w:marLeft w:val="60"/>
          <w:marRight w:val="60"/>
          <w:marTop w:val="100"/>
          <w:marBottom w:val="100"/>
          <w:divBdr>
            <w:top w:val="none" w:sz="0" w:space="0" w:color="auto"/>
            <w:left w:val="none" w:sz="0" w:space="0" w:color="auto"/>
            <w:bottom w:val="none" w:sz="0" w:space="0" w:color="auto"/>
            <w:right w:val="none" w:sz="0" w:space="0" w:color="auto"/>
          </w:divBdr>
          <w:divsChild>
            <w:div w:id="1550848220">
              <w:marLeft w:val="0"/>
              <w:marRight w:val="0"/>
              <w:marTop w:val="0"/>
              <w:marBottom w:val="0"/>
              <w:divBdr>
                <w:top w:val="none" w:sz="0" w:space="0" w:color="auto"/>
                <w:left w:val="none" w:sz="0" w:space="0" w:color="auto"/>
                <w:bottom w:val="none" w:sz="0" w:space="0" w:color="auto"/>
                <w:right w:val="none" w:sz="0" w:space="0" w:color="auto"/>
              </w:divBdr>
            </w:div>
          </w:divsChild>
        </w:div>
        <w:div w:id="1860073818">
          <w:marLeft w:val="60"/>
          <w:marRight w:val="60"/>
          <w:marTop w:val="100"/>
          <w:marBottom w:val="100"/>
          <w:divBdr>
            <w:top w:val="none" w:sz="0" w:space="0" w:color="auto"/>
            <w:left w:val="none" w:sz="0" w:space="0" w:color="auto"/>
            <w:bottom w:val="none" w:sz="0" w:space="0" w:color="auto"/>
            <w:right w:val="none" w:sz="0" w:space="0" w:color="auto"/>
          </w:divBdr>
          <w:divsChild>
            <w:div w:id="1105153306">
              <w:marLeft w:val="0"/>
              <w:marRight w:val="0"/>
              <w:marTop w:val="0"/>
              <w:marBottom w:val="0"/>
              <w:divBdr>
                <w:top w:val="none" w:sz="0" w:space="0" w:color="auto"/>
                <w:left w:val="none" w:sz="0" w:space="0" w:color="auto"/>
                <w:bottom w:val="none" w:sz="0" w:space="0" w:color="auto"/>
                <w:right w:val="none" w:sz="0" w:space="0" w:color="auto"/>
              </w:divBdr>
            </w:div>
          </w:divsChild>
        </w:div>
        <w:div w:id="421803878">
          <w:marLeft w:val="60"/>
          <w:marRight w:val="60"/>
          <w:marTop w:val="100"/>
          <w:marBottom w:val="100"/>
          <w:divBdr>
            <w:top w:val="none" w:sz="0" w:space="0" w:color="auto"/>
            <w:left w:val="none" w:sz="0" w:space="0" w:color="auto"/>
            <w:bottom w:val="none" w:sz="0" w:space="0" w:color="auto"/>
            <w:right w:val="none" w:sz="0" w:space="0" w:color="auto"/>
          </w:divBdr>
          <w:divsChild>
            <w:div w:id="256990008">
              <w:marLeft w:val="0"/>
              <w:marRight w:val="0"/>
              <w:marTop w:val="0"/>
              <w:marBottom w:val="0"/>
              <w:divBdr>
                <w:top w:val="none" w:sz="0" w:space="0" w:color="auto"/>
                <w:left w:val="none" w:sz="0" w:space="0" w:color="auto"/>
                <w:bottom w:val="none" w:sz="0" w:space="0" w:color="auto"/>
                <w:right w:val="none" w:sz="0" w:space="0" w:color="auto"/>
              </w:divBdr>
            </w:div>
          </w:divsChild>
        </w:div>
        <w:div w:id="1745450991">
          <w:marLeft w:val="60"/>
          <w:marRight w:val="60"/>
          <w:marTop w:val="100"/>
          <w:marBottom w:val="100"/>
          <w:divBdr>
            <w:top w:val="none" w:sz="0" w:space="0" w:color="auto"/>
            <w:left w:val="none" w:sz="0" w:space="0" w:color="auto"/>
            <w:bottom w:val="none" w:sz="0" w:space="0" w:color="auto"/>
            <w:right w:val="none" w:sz="0" w:space="0" w:color="auto"/>
          </w:divBdr>
        </w:div>
        <w:div w:id="929236756">
          <w:marLeft w:val="60"/>
          <w:marRight w:val="60"/>
          <w:marTop w:val="100"/>
          <w:marBottom w:val="100"/>
          <w:divBdr>
            <w:top w:val="none" w:sz="0" w:space="0" w:color="auto"/>
            <w:left w:val="none" w:sz="0" w:space="0" w:color="auto"/>
            <w:bottom w:val="none" w:sz="0" w:space="0" w:color="auto"/>
            <w:right w:val="none" w:sz="0" w:space="0" w:color="auto"/>
          </w:divBdr>
        </w:div>
        <w:div w:id="296647162">
          <w:marLeft w:val="60"/>
          <w:marRight w:val="60"/>
          <w:marTop w:val="100"/>
          <w:marBottom w:val="100"/>
          <w:divBdr>
            <w:top w:val="none" w:sz="0" w:space="0" w:color="auto"/>
            <w:left w:val="none" w:sz="0" w:space="0" w:color="auto"/>
            <w:bottom w:val="none" w:sz="0" w:space="0" w:color="auto"/>
            <w:right w:val="none" w:sz="0" w:space="0" w:color="auto"/>
          </w:divBdr>
        </w:div>
        <w:div w:id="394789406">
          <w:marLeft w:val="60"/>
          <w:marRight w:val="60"/>
          <w:marTop w:val="100"/>
          <w:marBottom w:val="100"/>
          <w:divBdr>
            <w:top w:val="none" w:sz="0" w:space="0" w:color="auto"/>
            <w:left w:val="none" w:sz="0" w:space="0" w:color="auto"/>
            <w:bottom w:val="none" w:sz="0" w:space="0" w:color="auto"/>
            <w:right w:val="none" w:sz="0" w:space="0" w:color="auto"/>
          </w:divBdr>
        </w:div>
        <w:div w:id="1214388860">
          <w:marLeft w:val="60"/>
          <w:marRight w:val="60"/>
          <w:marTop w:val="100"/>
          <w:marBottom w:val="100"/>
          <w:divBdr>
            <w:top w:val="none" w:sz="0" w:space="0" w:color="auto"/>
            <w:left w:val="none" w:sz="0" w:space="0" w:color="auto"/>
            <w:bottom w:val="none" w:sz="0" w:space="0" w:color="auto"/>
            <w:right w:val="none" w:sz="0" w:space="0" w:color="auto"/>
          </w:divBdr>
        </w:div>
        <w:div w:id="1057513171">
          <w:marLeft w:val="60"/>
          <w:marRight w:val="60"/>
          <w:marTop w:val="100"/>
          <w:marBottom w:val="100"/>
          <w:divBdr>
            <w:top w:val="none" w:sz="0" w:space="0" w:color="auto"/>
            <w:left w:val="none" w:sz="0" w:space="0" w:color="auto"/>
            <w:bottom w:val="none" w:sz="0" w:space="0" w:color="auto"/>
            <w:right w:val="none" w:sz="0" w:space="0" w:color="auto"/>
          </w:divBdr>
          <w:divsChild>
            <w:div w:id="326175122">
              <w:marLeft w:val="0"/>
              <w:marRight w:val="0"/>
              <w:marTop w:val="0"/>
              <w:marBottom w:val="0"/>
              <w:divBdr>
                <w:top w:val="none" w:sz="0" w:space="0" w:color="auto"/>
                <w:left w:val="none" w:sz="0" w:space="0" w:color="auto"/>
                <w:bottom w:val="none" w:sz="0" w:space="0" w:color="auto"/>
                <w:right w:val="none" w:sz="0" w:space="0" w:color="auto"/>
              </w:divBdr>
            </w:div>
          </w:divsChild>
        </w:div>
        <w:div w:id="1656954295">
          <w:marLeft w:val="60"/>
          <w:marRight w:val="60"/>
          <w:marTop w:val="100"/>
          <w:marBottom w:val="100"/>
          <w:divBdr>
            <w:top w:val="none" w:sz="0" w:space="0" w:color="auto"/>
            <w:left w:val="none" w:sz="0" w:space="0" w:color="auto"/>
            <w:bottom w:val="none" w:sz="0" w:space="0" w:color="auto"/>
            <w:right w:val="none" w:sz="0" w:space="0" w:color="auto"/>
          </w:divBdr>
          <w:divsChild>
            <w:div w:id="1862235210">
              <w:marLeft w:val="0"/>
              <w:marRight w:val="0"/>
              <w:marTop w:val="0"/>
              <w:marBottom w:val="0"/>
              <w:divBdr>
                <w:top w:val="none" w:sz="0" w:space="0" w:color="auto"/>
                <w:left w:val="none" w:sz="0" w:space="0" w:color="auto"/>
                <w:bottom w:val="none" w:sz="0" w:space="0" w:color="auto"/>
                <w:right w:val="none" w:sz="0" w:space="0" w:color="auto"/>
              </w:divBdr>
            </w:div>
          </w:divsChild>
        </w:div>
        <w:div w:id="69616525">
          <w:marLeft w:val="60"/>
          <w:marRight w:val="60"/>
          <w:marTop w:val="100"/>
          <w:marBottom w:val="100"/>
          <w:divBdr>
            <w:top w:val="none" w:sz="0" w:space="0" w:color="auto"/>
            <w:left w:val="none" w:sz="0" w:space="0" w:color="auto"/>
            <w:bottom w:val="none" w:sz="0" w:space="0" w:color="auto"/>
            <w:right w:val="none" w:sz="0" w:space="0" w:color="auto"/>
          </w:divBdr>
          <w:divsChild>
            <w:div w:id="144053486">
              <w:marLeft w:val="0"/>
              <w:marRight w:val="0"/>
              <w:marTop w:val="0"/>
              <w:marBottom w:val="0"/>
              <w:divBdr>
                <w:top w:val="none" w:sz="0" w:space="0" w:color="auto"/>
                <w:left w:val="none" w:sz="0" w:space="0" w:color="auto"/>
                <w:bottom w:val="none" w:sz="0" w:space="0" w:color="auto"/>
                <w:right w:val="none" w:sz="0" w:space="0" w:color="auto"/>
              </w:divBdr>
            </w:div>
          </w:divsChild>
        </w:div>
        <w:div w:id="1189445015">
          <w:marLeft w:val="60"/>
          <w:marRight w:val="60"/>
          <w:marTop w:val="100"/>
          <w:marBottom w:val="100"/>
          <w:divBdr>
            <w:top w:val="none" w:sz="0" w:space="0" w:color="auto"/>
            <w:left w:val="none" w:sz="0" w:space="0" w:color="auto"/>
            <w:bottom w:val="none" w:sz="0" w:space="0" w:color="auto"/>
            <w:right w:val="none" w:sz="0" w:space="0" w:color="auto"/>
          </w:divBdr>
          <w:divsChild>
            <w:div w:id="103353173">
              <w:marLeft w:val="0"/>
              <w:marRight w:val="0"/>
              <w:marTop w:val="0"/>
              <w:marBottom w:val="0"/>
              <w:divBdr>
                <w:top w:val="none" w:sz="0" w:space="0" w:color="auto"/>
                <w:left w:val="none" w:sz="0" w:space="0" w:color="auto"/>
                <w:bottom w:val="none" w:sz="0" w:space="0" w:color="auto"/>
                <w:right w:val="none" w:sz="0" w:space="0" w:color="auto"/>
              </w:divBdr>
            </w:div>
          </w:divsChild>
        </w:div>
        <w:div w:id="1539925579">
          <w:marLeft w:val="60"/>
          <w:marRight w:val="60"/>
          <w:marTop w:val="100"/>
          <w:marBottom w:val="100"/>
          <w:divBdr>
            <w:top w:val="none" w:sz="0" w:space="0" w:color="auto"/>
            <w:left w:val="none" w:sz="0" w:space="0" w:color="auto"/>
            <w:bottom w:val="none" w:sz="0" w:space="0" w:color="auto"/>
            <w:right w:val="none" w:sz="0" w:space="0" w:color="auto"/>
          </w:divBdr>
          <w:divsChild>
            <w:div w:id="688873935">
              <w:marLeft w:val="0"/>
              <w:marRight w:val="0"/>
              <w:marTop w:val="0"/>
              <w:marBottom w:val="0"/>
              <w:divBdr>
                <w:top w:val="none" w:sz="0" w:space="0" w:color="auto"/>
                <w:left w:val="none" w:sz="0" w:space="0" w:color="auto"/>
                <w:bottom w:val="none" w:sz="0" w:space="0" w:color="auto"/>
                <w:right w:val="none" w:sz="0" w:space="0" w:color="auto"/>
              </w:divBdr>
            </w:div>
          </w:divsChild>
        </w:div>
        <w:div w:id="765467544">
          <w:marLeft w:val="60"/>
          <w:marRight w:val="60"/>
          <w:marTop w:val="100"/>
          <w:marBottom w:val="100"/>
          <w:divBdr>
            <w:top w:val="none" w:sz="0" w:space="0" w:color="auto"/>
            <w:left w:val="none" w:sz="0" w:space="0" w:color="auto"/>
            <w:bottom w:val="none" w:sz="0" w:space="0" w:color="auto"/>
            <w:right w:val="none" w:sz="0" w:space="0" w:color="auto"/>
          </w:divBdr>
          <w:divsChild>
            <w:div w:id="818142">
              <w:marLeft w:val="0"/>
              <w:marRight w:val="0"/>
              <w:marTop w:val="0"/>
              <w:marBottom w:val="0"/>
              <w:divBdr>
                <w:top w:val="none" w:sz="0" w:space="0" w:color="auto"/>
                <w:left w:val="none" w:sz="0" w:space="0" w:color="auto"/>
                <w:bottom w:val="none" w:sz="0" w:space="0" w:color="auto"/>
                <w:right w:val="none" w:sz="0" w:space="0" w:color="auto"/>
              </w:divBdr>
            </w:div>
          </w:divsChild>
        </w:div>
        <w:div w:id="1125998394">
          <w:marLeft w:val="60"/>
          <w:marRight w:val="60"/>
          <w:marTop w:val="100"/>
          <w:marBottom w:val="100"/>
          <w:divBdr>
            <w:top w:val="none" w:sz="0" w:space="0" w:color="auto"/>
            <w:left w:val="none" w:sz="0" w:space="0" w:color="auto"/>
            <w:bottom w:val="none" w:sz="0" w:space="0" w:color="auto"/>
            <w:right w:val="none" w:sz="0" w:space="0" w:color="auto"/>
          </w:divBdr>
          <w:divsChild>
            <w:div w:id="532770982">
              <w:marLeft w:val="0"/>
              <w:marRight w:val="0"/>
              <w:marTop w:val="0"/>
              <w:marBottom w:val="0"/>
              <w:divBdr>
                <w:top w:val="none" w:sz="0" w:space="0" w:color="auto"/>
                <w:left w:val="none" w:sz="0" w:space="0" w:color="auto"/>
                <w:bottom w:val="none" w:sz="0" w:space="0" w:color="auto"/>
                <w:right w:val="none" w:sz="0" w:space="0" w:color="auto"/>
              </w:divBdr>
            </w:div>
          </w:divsChild>
        </w:div>
        <w:div w:id="2099132896">
          <w:marLeft w:val="60"/>
          <w:marRight w:val="60"/>
          <w:marTop w:val="100"/>
          <w:marBottom w:val="100"/>
          <w:divBdr>
            <w:top w:val="none" w:sz="0" w:space="0" w:color="auto"/>
            <w:left w:val="none" w:sz="0" w:space="0" w:color="auto"/>
            <w:bottom w:val="none" w:sz="0" w:space="0" w:color="auto"/>
            <w:right w:val="none" w:sz="0" w:space="0" w:color="auto"/>
          </w:divBdr>
          <w:divsChild>
            <w:div w:id="1524512048">
              <w:marLeft w:val="0"/>
              <w:marRight w:val="0"/>
              <w:marTop w:val="0"/>
              <w:marBottom w:val="0"/>
              <w:divBdr>
                <w:top w:val="none" w:sz="0" w:space="0" w:color="auto"/>
                <w:left w:val="none" w:sz="0" w:space="0" w:color="auto"/>
                <w:bottom w:val="none" w:sz="0" w:space="0" w:color="auto"/>
                <w:right w:val="none" w:sz="0" w:space="0" w:color="auto"/>
              </w:divBdr>
            </w:div>
          </w:divsChild>
        </w:div>
        <w:div w:id="1298804741">
          <w:marLeft w:val="60"/>
          <w:marRight w:val="60"/>
          <w:marTop w:val="100"/>
          <w:marBottom w:val="100"/>
          <w:divBdr>
            <w:top w:val="none" w:sz="0" w:space="0" w:color="auto"/>
            <w:left w:val="none" w:sz="0" w:space="0" w:color="auto"/>
            <w:bottom w:val="none" w:sz="0" w:space="0" w:color="auto"/>
            <w:right w:val="none" w:sz="0" w:space="0" w:color="auto"/>
          </w:divBdr>
          <w:divsChild>
            <w:div w:id="1739403449">
              <w:marLeft w:val="0"/>
              <w:marRight w:val="0"/>
              <w:marTop w:val="0"/>
              <w:marBottom w:val="0"/>
              <w:divBdr>
                <w:top w:val="none" w:sz="0" w:space="0" w:color="auto"/>
                <w:left w:val="none" w:sz="0" w:space="0" w:color="auto"/>
                <w:bottom w:val="none" w:sz="0" w:space="0" w:color="auto"/>
                <w:right w:val="none" w:sz="0" w:space="0" w:color="auto"/>
              </w:divBdr>
            </w:div>
          </w:divsChild>
        </w:div>
        <w:div w:id="670762052">
          <w:marLeft w:val="60"/>
          <w:marRight w:val="60"/>
          <w:marTop w:val="100"/>
          <w:marBottom w:val="100"/>
          <w:divBdr>
            <w:top w:val="none" w:sz="0" w:space="0" w:color="auto"/>
            <w:left w:val="none" w:sz="0" w:space="0" w:color="auto"/>
            <w:bottom w:val="none" w:sz="0" w:space="0" w:color="auto"/>
            <w:right w:val="none" w:sz="0" w:space="0" w:color="auto"/>
          </w:divBdr>
          <w:divsChild>
            <w:div w:id="1284733121">
              <w:marLeft w:val="0"/>
              <w:marRight w:val="0"/>
              <w:marTop w:val="0"/>
              <w:marBottom w:val="0"/>
              <w:divBdr>
                <w:top w:val="none" w:sz="0" w:space="0" w:color="auto"/>
                <w:left w:val="none" w:sz="0" w:space="0" w:color="auto"/>
                <w:bottom w:val="none" w:sz="0" w:space="0" w:color="auto"/>
                <w:right w:val="none" w:sz="0" w:space="0" w:color="auto"/>
              </w:divBdr>
            </w:div>
          </w:divsChild>
        </w:div>
        <w:div w:id="959872470">
          <w:marLeft w:val="60"/>
          <w:marRight w:val="60"/>
          <w:marTop w:val="100"/>
          <w:marBottom w:val="100"/>
          <w:divBdr>
            <w:top w:val="none" w:sz="0" w:space="0" w:color="auto"/>
            <w:left w:val="none" w:sz="0" w:space="0" w:color="auto"/>
            <w:bottom w:val="none" w:sz="0" w:space="0" w:color="auto"/>
            <w:right w:val="none" w:sz="0" w:space="0" w:color="auto"/>
          </w:divBdr>
          <w:divsChild>
            <w:div w:id="944533713">
              <w:marLeft w:val="0"/>
              <w:marRight w:val="0"/>
              <w:marTop w:val="0"/>
              <w:marBottom w:val="0"/>
              <w:divBdr>
                <w:top w:val="none" w:sz="0" w:space="0" w:color="auto"/>
                <w:left w:val="none" w:sz="0" w:space="0" w:color="auto"/>
                <w:bottom w:val="none" w:sz="0" w:space="0" w:color="auto"/>
                <w:right w:val="none" w:sz="0" w:space="0" w:color="auto"/>
              </w:divBdr>
            </w:div>
          </w:divsChild>
        </w:div>
        <w:div w:id="1703481857">
          <w:marLeft w:val="60"/>
          <w:marRight w:val="60"/>
          <w:marTop w:val="100"/>
          <w:marBottom w:val="100"/>
          <w:divBdr>
            <w:top w:val="none" w:sz="0" w:space="0" w:color="auto"/>
            <w:left w:val="none" w:sz="0" w:space="0" w:color="auto"/>
            <w:bottom w:val="none" w:sz="0" w:space="0" w:color="auto"/>
            <w:right w:val="none" w:sz="0" w:space="0" w:color="auto"/>
          </w:divBdr>
          <w:divsChild>
            <w:div w:id="524489989">
              <w:marLeft w:val="0"/>
              <w:marRight w:val="0"/>
              <w:marTop w:val="0"/>
              <w:marBottom w:val="0"/>
              <w:divBdr>
                <w:top w:val="none" w:sz="0" w:space="0" w:color="auto"/>
                <w:left w:val="none" w:sz="0" w:space="0" w:color="auto"/>
                <w:bottom w:val="none" w:sz="0" w:space="0" w:color="auto"/>
                <w:right w:val="none" w:sz="0" w:space="0" w:color="auto"/>
              </w:divBdr>
            </w:div>
          </w:divsChild>
        </w:div>
        <w:div w:id="553270649">
          <w:marLeft w:val="60"/>
          <w:marRight w:val="60"/>
          <w:marTop w:val="100"/>
          <w:marBottom w:val="100"/>
          <w:divBdr>
            <w:top w:val="none" w:sz="0" w:space="0" w:color="auto"/>
            <w:left w:val="none" w:sz="0" w:space="0" w:color="auto"/>
            <w:bottom w:val="none" w:sz="0" w:space="0" w:color="auto"/>
            <w:right w:val="none" w:sz="0" w:space="0" w:color="auto"/>
          </w:divBdr>
          <w:divsChild>
            <w:div w:id="914778097">
              <w:marLeft w:val="0"/>
              <w:marRight w:val="0"/>
              <w:marTop w:val="0"/>
              <w:marBottom w:val="0"/>
              <w:divBdr>
                <w:top w:val="none" w:sz="0" w:space="0" w:color="auto"/>
                <w:left w:val="none" w:sz="0" w:space="0" w:color="auto"/>
                <w:bottom w:val="none" w:sz="0" w:space="0" w:color="auto"/>
                <w:right w:val="none" w:sz="0" w:space="0" w:color="auto"/>
              </w:divBdr>
            </w:div>
          </w:divsChild>
        </w:div>
        <w:div w:id="197469012">
          <w:marLeft w:val="60"/>
          <w:marRight w:val="60"/>
          <w:marTop w:val="100"/>
          <w:marBottom w:val="100"/>
          <w:divBdr>
            <w:top w:val="none" w:sz="0" w:space="0" w:color="auto"/>
            <w:left w:val="none" w:sz="0" w:space="0" w:color="auto"/>
            <w:bottom w:val="none" w:sz="0" w:space="0" w:color="auto"/>
            <w:right w:val="none" w:sz="0" w:space="0" w:color="auto"/>
          </w:divBdr>
          <w:divsChild>
            <w:div w:id="1444182482">
              <w:marLeft w:val="0"/>
              <w:marRight w:val="0"/>
              <w:marTop w:val="0"/>
              <w:marBottom w:val="0"/>
              <w:divBdr>
                <w:top w:val="none" w:sz="0" w:space="0" w:color="auto"/>
                <w:left w:val="none" w:sz="0" w:space="0" w:color="auto"/>
                <w:bottom w:val="none" w:sz="0" w:space="0" w:color="auto"/>
                <w:right w:val="none" w:sz="0" w:space="0" w:color="auto"/>
              </w:divBdr>
            </w:div>
          </w:divsChild>
        </w:div>
        <w:div w:id="1561208587">
          <w:marLeft w:val="60"/>
          <w:marRight w:val="60"/>
          <w:marTop w:val="100"/>
          <w:marBottom w:val="100"/>
          <w:divBdr>
            <w:top w:val="none" w:sz="0" w:space="0" w:color="auto"/>
            <w:left w:val="none" w:sz="0" w:space="0" w:color="auto"/>
            <w:bottom w:val="none" w:sz="0" w:space="0" w:color="auto"/>
            <w:right w:val="none" w:sz="0" w:space="0" w:color="auto"/>
          </w:divBdr>
          <w:divsChild>
            <w:div w:id="1849252746">
              <w:marLeft w:val="0"/>
              <w:marRight w:val="0"/>
              <w:marTop w:val="0"/>
              <w:marBottom w:val="0"/>
              <w:divBdr>
                <w:top w:val="none" w:sz="0" w:space="0" w:color="auto"/>
                <w:left w:val="none" w:sz="0" w:space="0" w:color="auto"/>
                <w:bottom w:val="none" w:sz="0" w:space="0" w:color="auto"/>
                <w:right w:val="none" w:sz="0" w:space="0" w:color="auto"/>
              </w:divBdr>
            </w:div>
          </w:divsChild>
        </w:div>
        <w:div w:id="1594707442">
          <w:marLeft w:val="60"/>
          <w:marRight w:val="60"/>
          <w:marTop w:val="100"/>
          <w:marBottom w:val="100"/>
          <w:divBdr>
            <w:top w:val="none" w:sz="0" w:space="0" w:color="auto"/>
            <w:left w:val="none" w:sz="0" w:space="0" w:color="auto"/>
            <w:bottom w:val="none" w:sz="0" w:space="0" w:color="auto"/>
            <w:right w:val="none" w:sz="0" w:space="0" w:color="auto"/>
          </w:divBdr>
        </w:div>
        <w:div w:id="1634755304">
          <w:marLeft w:val="60"/>
          <w:marRight w:val="60"/>
          <w:marTop w:val="100"/>
          <w:marBottom w:val="100"/>
          <w:divBdr>
            <w:top w:val="none" w:sz="0" w:space="0" w:color="auto"/>
            <w:left w:val="none" w:sz="0" w:space="0" w:color="auto"/>
            <w:bottom w:val="none" w:sz="0" w:space="0" w:color="auto"/>
            <w:right w:val="none" w:sz="0" w:space="0" w:color="auto"/>
          </w:divBdr>
        </w:div>
        <w:div w:id="197277837">
          <w:marLeft w:val="60"/>
          <w:marRight w:val="60"/>
          <w:marTop w:val="100"/>
          <w:marBottom w:val="100"/>
          <w:divBdr>
            <w:top w:val="none" w:sz="0" w:space="0" w:color="auto"/>
            <w:left w:val="none" w:sz="0" w:space="0" w:color="auto"/>
            <w:bottom w:val="none" w:sz="0" w:space="0" w:color="auto"/>
            <w:right w:val="none" w:sz="0" w:space="0" w:color="auto"/>
          </w:divBdr>
          <w:divsChild>
            <w:div w:id="1937251243">
              <w:marLeft w:val="0"/>
              <w:marRight w:val="0"/>
              <w:marTop w:val="0"/>
              <w:marBottom w:val="0"/>
              <w:divBdr>
                <w:top w:val="none" w:sz="0" w:space="0" w:color="auto"/>
                <w:left w:val="none" w:sz="0" w:space="0" w:color="auto"/>
                <w:bottom w:val="none" w:sz="0" w:space="0" w:color="auto"/>
                <w:right w:val="none" w:sz="0" w:space="0" w:color="auto"/>
              </w:divBdr>
            </w:div>
          </w:divsChild>
        </w:div>
        <w:div w:id="1121653491">
          <w:marLeft w:val="60"/>
          <w:marRight w:val="60"/>
          <w:marTop w:val="100"/>
          <w:marBottom w:val="100"/>
          <w:divBdr>
            <w:top w:val="none" w:sz="0" w:space="0" w:color="auto"/>
            <w:left w:val="none" w:sz="0" w:space="0" w:color="auto"/>
            <w:bottom w:val="none" w:sz="0" w:space="0" w:color="auto"/>
            <w:right w:val="none" w:sz="0" w:space="0" w:color="auto"/>
          </w:divBdr>
          <w:divsChild>
            <w:div w:id="544609073">
              <w:marLeft w:val="0"/>
              <w:marRight w:val="0"/>
              <w:marTop w:val="0"/>
              <w:marBottom w:val="0"/>
              <w:divBdr>
                <w:top w:val="none" w:sz="0" w:space="0" w:color="auto"/>
                <w:left w:val="none" w:sz="0" w:space="0" w:color="auto"/>
                <w:bottom w:val="none" w:sz="0" w:space="0" w:color="auto"/>
                <w:right w:val="none" w:sz="0" w:space="0" w:color="auto"/>
              </w:divBdr>
            </w:div>
          </w:divsChild>
        </w:div>
        <w:div w:id="484470475">
          <w:marLeft w:val="60"/>
          <w:marRight w:val="60"/>
          <w:marTop w:val="100"/>
          <w:marBottom w:val="100"/>
          <w:divBdr>
            <w:top w:val="none" w:sz="0" w:space="0" w:color="auto"/>
            <w:left w:val="none" w:sz="0" w:space="0" w:color="auto"/>
            <w:bottom w:val="none" w:sz="0" w:space="0" w:color="auto"/>
            <w:right w:val="none" w:sz="0" w:space="0" w:color="auto"/>
          </w:divBdr>
          <w:divsChild>
            <w:div w:id="290868440">
              <w:marLeft w:val="0"/>
              <w:marRight w:val="0"/>
              <w:marTop w:val="0"/>
              <w:marBottom w:val="0"/>
              <w:divBdr>
                <w:top w:val="none" w:sz="0" w:space="0" w:color="auto"/>
                <w:left w:val="none" w:sz="0" w:space="0" w:color="auto"/>
                <w:bottom w:val="none" w:sz="0" w:space="0" w:color="auto"/>
                <w:right w:val="none" w:sz="0" w:space="0" w:color="auto"/>
              </w:divBdr>
            </w:div>
          </w:divsChild>
        </w:div>
        <w:div w:id="757022999">
          <w:marLeft w:val="60"/>
          <w:marRight w:val="60"/>
          <w:marTop w:val="100"/>
          <w:marBottom w:val="100"/>
          <w:divBdr>
            <w:top w:val="none" w:sz="0" w:space="0" w:color="auto"/>
            <w:left w:val="none" w:sz="0" w:space="0" w:color="auto"/>
            <w:bottom w:val="none" w:sz="0" w:space="0" w:color="auto"/>
            <w:right w:val="none" w:sz="0" w:space="0" w:color="auto"/>
          </w:divBdr>
          <w:divsChild>
            <w:div w:id="304966681">
              <w:marLeft w:val="0"/>
              <w:marRight w:val="0"/>
              <w:marTop w:val="0"/>
              <w:marBottom w:val="0"/>
              <w:divBdr>
                <w:top w:val="none" w:sz="0" w:space="0" w:color="auto"/>
                <w:left w:val="none" w:sz="0" w:space="0" w:color="auto"/>
                <w:bottom w:val="none" w:sz="0" w:space="0" w:color="auto"/>
                <w:right w:val="none" w:sz="0" w:space="0" w:color="auto"/>
              </w:divBdr>
            </w:div>
          </w:divsChild>
        </w:div>
        <w:div w:id="1576166413">
          <w:marLeft w:val="60"/>
          <w:marRight w:val="60"/>
          <w:marTop w:val="100"/>
          <w:marBottom w:val="100"/>
          <w:divBdr>
            <w:top w:val="none" w:sz="0" w:space="0" w:color="auto"/>
            <w:left w:val="none" w:sz="0" w:space="0" w:color="auto"/>
            <w:bottom w:val="none" w:sz="0" w:space="0" w:color="auto"/>
            <w:right w:val="none" w:sz="0" w:space="0" w:color="auto"/>
          </w:divBdr>
          <w:divsChild>
            <w:div w:id="850333472">
              <w:marLeft w:val="0"/>
              <w:marRight w:val="0"/>
              <w:marTop w:val="0"/>
              <w:marBottom w:val="0"/>
              <w:divBdr>
                <w:top w:val="none" w:sz="0" w:space="0" w:color="auto"/>
                <w:left w:val="none" w:sz="0" w:space="0" w:color="auto"/>
                <w:bottom w:val="none" w:sz="0" w:space="0" w:color="auto"/>
                <w:right w:val="none" w:sz="0" w:space="0" w:color="auto"/>
              </w:divBdr>
            </w:div>
          </w:divsChild>
        </w:div>
        <w:div w:id="501893593">
          <w:marLeft w:val="60"/>
          <w:marRight w:val="60"/>
          <w:marTop w:val="100"/>
          <w:marBottom w:val="100"/>
          <w:divBdr>
            <w:top w:val="none" w:sz="0" w:space="0" w:color="auto"/>
            <w:left w:val="none" w:sz="0" w:space="0" w:color="auto"/>
            <w:bottom w:val="none" w:sz="0" w:space="0" w:color="auto"/>
            <w:right w:val="none" w:sz="0" w:space="0" w:color="auto"/>
          </w:divBdr>
          <w:divsChild>
            <w:div w:id="2136870543">
              <w:marLeft w:val="0"/>
              <w:marRight w:val="0"/>
              <w:marTop w:val="0"/>
              <w:marBottom w:val="0"/>
              <w:divBdr>
                <w:top w:val="none" w:sz="0" w:space="0" w:color="auto"/>
                <w:left w:val="none" w:sz="0" w:space="0" w:color="auto"/>
                <w:bottom w:val="none" w:sz="0" w:space="0" w:color="auto"/>
                <w:right w:val="none" w:sz="0" w:space="0" w:color="auto"/>
              </w:divBdr>
            </w:div>
          </w:divsChild>
        </w:div>
        <w:div w:id="1910654684">
          <w:marLeft w:val="60"/>
          <w:marRight w:val="60"/>
          <w:marTop w:val="100"/>
          <w:marBottom w:val="100"/>
          <w:divBdr>
            <w:top w:val="none" w:sz="0" w:space="0" w:color="auto"/>
            <w:left w:val="none" w:sz="0" w:space="0" w:color="auto"/>
            <w:bottom w:val="none" w:sz="0" w:space="0" w:color="auto"/>
            <w:right w:val="none" w:sz="0" w:space="0" w:color="auto"/>
          </w:divBdr>
          <w:divsChild>
            <w:div w:id="782382764">
              <w:marLeft w:val="0"/>
              <w:marRight w:val="0"/>
              <w:marTop w:val="0"/>
              <w:marBottom w:val="0"/>
              <w:divBdr>
                <w:top w:val="none" w:sz="0" w:space="0" w:color="auto"/>
                <w:left w:val="none" w:sz="0" w:space="0" w:color="auto"/>
                <w:bottom w:val="none" w:sz="0" w:space="0" w:color="auto"/>
                <w:right w:val="none" w:sz="0" w:space="0" w:color="auto"/>
              </w:divBdr>
            </w:div>
          </w:divsChild>
        </w:div>
        <w:div w:id="1007057788">
          <w:marLeft w:val="60"/>
          <w:marRight w:val="60"/>
          <w:marTop w:val="100"/>
          <w:marBottom w:val="100"/>
          <w:divBdr>
            <w:top w:val="none" w:sz="0" w:space="0" w:color="auto"/>
            <w:left w:val="none" w:sz="0" w:space="0" w:color="auto"/>
            <w:bottom w:val="none" w:sz="0" w:space="0" w:color="auto"/>
            <w:right w:val="none" w:sz="0" w:space="0" w:color="auto"/>
          </w:divBdr>
          <w:divsChild>
            <w:div w:id="212740818">
              <w:marLeft w:val="0"/>
              <w:marRight w:val="0"/>
              <w:marTop w:val="0"/>
              <w:marBottom w:val="0"/>
              <w:divBdr>
                <w:top w:val="none" w:sz="0" w:space="0" w:color="auto"/>
                <w:left w:val="none" w:sz="0" w:space="0" w:color="auto"/>
                <w:bottom w:val="none" w:sz="0" w:space="0" w:color="auto"/>
                <w:right w:val="none" w:sz="0" w:space="0" w:color="auto"/>
              </w:divBdr>
            </w:div>
          </w:divsChild>
        </w:div>
        <w:div w:id="1575236312">
          <w:marLeft w:val="60"/>
          <w:marRight w:val="60"/>
          <w:marTop w:val="100"/>
          <w:marBottom w:val="100"/>
          <w:divBdr>
            <w:top w:val="none" w:sz="0" w:space="0" w:color="auto"/>
            <w:left w:val="none" w:sz="0" w:space="0" w:color="auto"/>
            <w:bottom w:val="none" w:sz="0" w:space="0" w:color="auto"/>
            <w:right w:val="none" w:sz="0" w:space="0" w:color="auto"/>
          </w:divBdr>
          <w:divsChild>
            <w:div w:id="1889804129">
              <w:marLeft w:val="0"/>
              <w:marRight w:val="0"/>
              <w:marTop w:val="0"/>
              <w:marBottom w:val="0"/>
              <w:divBdr>
                <w:top w:val="none" w:sz="0" w:space="0" w:color="auto"/>
                <w:left w:val="none" w:sz="0" w:space="0" w:color="auto"/>
                <w:bottom w:val="none" w:sz="0" w:space="0" w:color="auto"/>
                <w:right w:val="none" w:sz="0" w:space="0" w:color="auto"/>
              </w:divBdr>
            </w:div>
          </w:divsChild>
        </w:div>
        <w:div w:id="638920364">
          <w:marLeft w:val="60"/>
          <w:marRight w:val="60"/>
          <w:marTop w:val="100"/>
          <w:marBottom w:val="100"/>
          <w:divBdr>
            <w:top w:val="none" w:sz="0" w:space="0" w:color="auto"/>
            <w:left w:val="none" w:sz="0" w:space="0" w:color="auto"/>
            <w:bottom w:val="none" w:sz="0" w:space="0" w:color="auto"/>
            <w:right w:val="none" w:sz="0" w:space="0" w:color="auto"/>
          </w:divBdr>
          <w:divsChild>
            <w:div w:id="750008855">
              <w:marLeft w:val="0"/>
              <w:marRight w:val="0"/>
              <w:marTop w:val="0"/>
              <w:marBottom w:val="0"/>
              <w:divBdr>
                <w:top w:val="none" w:sz="0" w:space="0" w:color="auto"/>
                <w:left w:val="none" w:sz="0" w:space="0" w:color="auto"/>
                <w:bottom w:val="none" w:sz="0" w:space="0" w:color="auto"/>
                <w:right w:val="none" w:sz="0" w:space="0" w:color="auto"/>
              </w:divBdr>
            </w:div>
          </w:divsChild>
        </w:div>
        <w:div w:id="2051147330">
          <w:marLeft w:val="60"/>
          <w:marRight w:val="60"/>
          <w:marTop w:val="100"/>
          <w:marBottom w:val="100"/>
          <w:divBdr>
            <w:top w:val="none" w:sz="0" w:space="0" w:color="auto"/>
            <w:left w:val="none" w:sz="0" w:space="0" w:color="auto"/>
            <w:bottom w:val="none" w:sz="0" w:space="0" w:color="auto"/>
            <w:right w:val="none" w:sz="0" w:space="0" w:color="auto"/>
          </w:divBdr>
          <w:divsChild>
            <w:div w:id="673605709">
              <w:marLeft w:val="0"/>
              <w:marRight w:val="0"/>
              <w:marTop w:val="0"/>
              <w:marBottom w:val="0"/>
              <w:divBdr>
                <w:top w:val="none" w:sz="0" w:space="0" w:color="auto"/>
                <w:left w:val="none" w:sz="0" w:space="0" w:color="auto"/>
                <w:bottom w:val="none" w:sz="0" w:space="0" w:color="auto"/>
                <w:right w:val="none" w:sz="0" w:space="0" w:color="auto"/>
              </w:divBdr>
            </w:div>
          </w:divsChild>
        </w:div>
        <w:div w:id="1970551375">
          <w:marLeft w:val="60"/>
          <w:marRight w:val="60"/>
          <w:marTop w:val="100"/>
          <w:marBottom w:val="100"/>
          <w:divBdr>
            <w:top w:val="none" w:sz="0" w:space="0" w:color="auto"/>
            <w:left w:val="none" w:sz="0" w:space="0" w:color="auto"/>
            <w:bottom w:val="none" w:sz="0" w:space="0" w:color="auto"/>
            <w:right w:val="none" w:sz="0" w:space="0" w:color="auto"/>
          </w:divBdr>
          <w:divsChild>
            <w:div w:id="784925712">
              <w:marLeft w:val="0"/>
              <w:marRight w:val="0"/>
              <w:marTop w:val="0"/>
              <w:marBottom w:val="0"/>
              <w:divBdr>
                <w:top w:val="none" w:sz="0" w:space="0" w:color="auto"/>
                <w:left w:val="none" w:sz="0" w:space="0" w:color="auto"/>
                <w:bottom w:val="none" w:sz="0" w:space="0" w:color="auto"/>
                <w:right w:val="none" w:sz="0" w:space="0" w:color="auto"/>
              </w:divBdr>
            </w:div>
          </w:divsChild>
        </w:div>
        <w:div w:id="999579224">
          <w:marLeft w:val="60"/>
          <w:marRight w:val="60"/>
          <w:marTop w:val="100"/>
          <w:marBottom w:val="100"/>
          <w:divBdr>
            <w:top w:val="none" w:sz="0" w:space="0" w:color="auto"/>
            <w:left w:val="none" w:sz="0" w:space="0" w:color="auto"/>
            <w:bottom w:val="none" w:sz="0" w:space="0" w:color="auto"/>
            <w:right w:val="none" w:sz="0" w:space="0" w:color="auto"/>
          </w:divBdr>
          <w:divsChild>
            <w:div w:id="84040165">
              <w:marLeft w:val="0"/>
              <w:marRight w:val="0"/>
              <w:marTop w:val="0"/>
              <w:marBottom w:val="0"/>
              <w:divBdr>
                <w:top w:val="none" w:sz="0" w:space="0" w:color="auto"/>
                <w:left w:val="none" w:sz="0" w:space="0" w:color="auto"/>
                <w:bottom w:val="none" w:sz="0" w:space="0" w:color="auto"/>
                <w:right w:val="none" w:sz="0" w:space="0" w:color="auto"/>
              </w:divBdr>
            </w:div>
          </w:divsChild>
        </w:div>
        <w:div w:id="371272618">
          <w:marLeft w:val="60"/>
          <w:marRight w:val="60"/>
          <w:marTop w:val="100"/>
          <w:marBottom w:val="100"/>
          <w:divBdr>
            <w:top w:val="none" w:sz="0" w:space="0" w:color="auto"/>
            <w:left w:val="none" w:sz="0" w:space="0" w:color="auto"/>
            <w:bottom w:val="none" w:sz="0" w:space="0" w:color="auto"/>
            <w:right w:val="none" w:sz="0" w:space="0" w:color="auto"/>
          </w:divBdr>
          <w:divsChild>
            <w:div w:id="1781992699">
              <w:marLeft w:val="0"/>
              <w:marRight w:val="0"/>
              <w:marTop w:val="0"/>
              <w:marBottom w:val="0"/>
              <w:divBdr>
                <w:top w:val="none" w:sz="0" w:space="0" w:color="auto"/>
                <w:left w:val="none" w:sz="0" w:space="0" w:color="auto"/>
                <w:bottom w:val="none" w:sz="0" w:space="0" w:color="auto"/>
                <w:right w:val="none" w:sz="0" w:space="0" w:color="auto"/>
              </w:divBdr>
            </w:div>
          </w:divsChild>
        </w:div>
        <w:div w:id="1681079037">
          <w:marLeft w:val="60"/>
          <w:marRight w:val="60"/>
          <w:marTop w:val="100"/>
          <w:marBottom w:val="100"/>
          <w:divBdr>
            <w:top w:val="none" w:sz="0" w:space="0" w:color="auto"/>
            <w:left w:val="none" w:sz="0" w:space="0" w:color="auto"/>
            <w:bottom w:val="none" w:sz="0" w:space="0" w:color="auto"/>
            <w:right w:val="none" w:sz="0" w:space="0" w:color="auto"/>
          </w:divBdr>
          <w:divsChild>
            <w:div w:id="732314280">
              <w:marLeft w:val="0"/>
              <w:marRight w:val="0"/>
              <w:marTop w:val="0"/>
              <w:marBottom w:val="0"/>
              <w:divBdr>
                <w:top w:val="none" w:sz="0" w:space="0" w:color="auto"/>
                <w:left w:val="none" w:sz="0" w:space="0" w:color="auto"/>
                <w:bottom w:val="none" w:sz="0" w:space="0" w:color="auto"/>
                <w:right w:val="none" w:sz="0" w:space="0" w:color="auto"/>
              </w:divBdr>
            </w:div>
          </w:divsChild>
        </w:div>
        <w:div w:id="232007118">
          <w:marLeft w:val="60"/>
          <w:marRight w:val="60"/>
          <w:marTop w:val="100"/>
          <w:marBottom w:val="100"/>
          <w:divBdr>
            <w:top w:val="none" w:sz="0" w:space="0" w:color="auto"/>
            <w:left w:val="none" w:sz="0" w:space="0" w:color="auto"/>
            <w:bottom w:val="none" w:sz="0" w:space="0" w:color="auto"/>
            <w:right w:val="none" w:sz="0" w:space="0" w:color="auto"/>
          </w:divBdr>
        </w:div>
        <w:div w:id="1417938094">
          <w:marLeft w:val="60"/>
          <w:marRight w:val="60"/>
          <w:marTop w:val="100"/>
          <w:marBottom w:val="100"/>
          <w:divBdr>
            <w:top w:val="none" w:sz="0" w:space="0" w:color="auto"/>
            <w:left w:val="none" w:sz="0" w:space="0" w:color="auto"/>
            <w:bottom w:val="none" w:sz="0" w:space="0" w:color="auto"/>
            <w:right w:val="none" w:sz="0" w:space="0" w:color="auto"/>
          </w:divBdr>
        </w:div>
        <w:div w:id="874804421">
          <w:marLeft w:val="60"/>
          <w:marRight w:val="60"/>
          <w:marTop w:val="100"/>
          <w:marBottom w:val="100"/>
          <w:divBdr>
            <w:top w:val="none" w:sz="0" w:space="0" w:color="auto"/>
            <w:left w:val="none" w:sz="0" w:space="0" w:color="auto"/>
            <w:bottom w:val="none" w:sz="0" w:space="0" w:color="auto"/>
            <w:right w:val="none" w:sz="0" w:space="0" w:color="auto"/>
          </w:divBdr>
          <w:divsChild>
            <w:div w:id="447939635">
              <w:marLeft w:val="0"/>
              <w:marRight w:val="0"/>
              <w:marTop w:val="0"/>
              <w:marBottom w:val="0"/>
              <w:divBdr>
                <w:top w:val="none" w:sz="0" w:space="0" w:color="auto"/>
                <w:left w:val="none" w:sz="0" w:space="0" w:color="auto"/>
                <w:bottom w:val="none" w:sz="0" w:space="0" w:color="auto"/>
                <w:right w:val="none" w:sz="0" w:space="0" w:color="auto"/>
              </w:divBdr>
            </w:div>
          </w:divsChild>
        </w:div>
        <w:div w:id="355271651">
          <w:marLeft w:val="60"/>
          <w:marRight w:val="60"/>
          <w:marTop w:val="100"/>
          <w:marBottom w:val="100"/>
          <w:divBdr>
            <w:top w:val="none" w:sz="0" w:space="0" w:color="auto"/>
            <w:left w:val="none" w:sz="0" w:space="0" w:color="auto"/>
            <w:bottom w:val="none" w:sz="0" w:space="0" w:color="auto"/>
            <w:right w:val="none" w:sz="0" w:space="0" w:color="auto"/>
          </w:divBdr>
          <w:divsChild>
            <w:div w:id="1518537703">
              <w:marLeft w:val="0"/>
              <w:marRight w:val="0"/>
              <w:marTop w:val="0"/>
              <w:marBottom w:val="0"/>
              <w:divBdr>
                <w:top w:val="none" w:sz="0" w:space="0" w:color="auto"/>
                <w:left w:val="none" w:sz="0" w:space="0" w:color="auto"/>
                <w:bottom w:val="none" w:sz="0" w:space="0" w:color="auto"/>
                <w:right w:val="none" w:sz="0" w:space="0" w:color="auto"/>
              </w:divBdr>
            </w:div>
          </w:divsChild>
        </w:div>
        <w:div w:id="870193059">
          <w:marLeft w:val="60"/>
          <w:marRight w:val="60"/>
          <w:marTop w:val="100"/>
          <w:marBottom w:val="100"/>
          <w:divBdr>
            <w:top w:val="none" w:sz="0" w:space="0" w:color="auto"/>
            <w:left w:val="none" w:sz="0" w:space="0" w:color="auto"/>
            <w:bottom w:val="none" w:sz="0" w:space="0" w:color="auto"/>
            <w:right w:val="none" w:sz="0" w:space="0" w:color="auto"/>
          </w:divBdr>
          <w:divsChild>
            <w:div w:id="754518041">
              <w:marLeft w:val="0"/>
              <w:marRight w:val="0"/>
              <w:marTop w:val="0"/>
              <w:marBottom w:val="0"/>
              <w:divBdr>
                <w:top w:val="none" w:sz="0" w:space="0" w:color="auto"/>
                <w:left w:val="none" w:sz="0" w:space="0" w:color="auto"/>
                <w:bottom w:val="none" w:sz="0" w:space="0" w:color="auto"/>
                <w:right w:val="none" w:sz="0" w:space="0" w:color="auto"/>
              </w:divBdr>
            </w:div>
          </w:divsChild>
        </w:div>
        <w:div w:id="1286305280">
          <w:marLeft w:val="60"/>
          <w:marRight w:val="60"/>
          <w:marTop w:val="100"/>
          <w:marBottom w:val="100"/>
          <w:divBdr>
            <w:top w:val="none" w:sz="0" w:space="0" w:color="auto"/>
            <w:left w:val="none" w:sz="0" w:space="0" w:color="auto"/>
            <w:bottom w:val="none" w:sz="0" w:space="0" w:color="auto"/>
            <w:right w:val="none" w:sz="0" w:space="0" w:color="auto"/>
          </w:divBdr>
          <w:divsChild>
            <w:div w:id="1260602878">
              <w:marLeft w:val="0"/>
              <w:marRight w:val="0"/>
              <w:marTop w:val="0"/>
              <w:marBottom w:val="0"/>
              <w:divBdr>
                <w:top w:val="none" w:sz="0" w:space="0" w:color="auto"/>
                <w:left w:val="none" w:sz="0" w:space="0" w:color="auto"/>
                <w:bottom w:val="none" w:sz="0" w:space="0" w:color="auto"/>
                <w:right w:val="none" w:sz="0" w:space="0" w:color="auto"/>
              </w:divBdr>
            </w:div>
          </w:divsChild>
        </w:div>
        <w:div w:id="913902020">
          <w:marLeft w:val="60"/>
          <w:marRight w:val="60"/>
          <w:marTop w:val="100"/>
          <w:marBottom w:val="100"/>
          <w:divBdr>
            <w:top w:val="none" w:sz="0" w:space="0" w:color="auto"/>
            <w:left w:val="none" w:sz="0" w:space="0" w:color="auto"/>
            <w:bottom w:val="none" w:sz="0" w:space="0" w:color="auto"/>
            <w:right w:val="none" w:sz="0" w:space="0" w:color="auto"/>
          </w:divBdr>
          <w:divsChild>
            <w:div w:id="389503104">
              <w:marLeft w:val="0"/>
              <w:marRight w:val="0"/>
              <w:marTop w:val="0"/>
              <w:marBottom w:val="0"/>
              <w:divBdr>
                <w:top w:val="none" w:sz="0" w:space="0" w:color="auto"/>
                <w:left w:val="none" w:sz="0" w:space="0" w:color="auto"/>
                <w:bottom w:val="none" w:sz="0" w:space="0" w:color="auto"/>
                <w:right w:val="none" w:sz="0" w:space="0" w:color="auto"/>
              </w:divBdr>
            </w:div>
          </w:divsChild>
        </w:div>
        <w:div w:id="575944460">
          <w:marLeft w:val="60"/>
          <w:marRight w:val="60"/>
          <w:marTop w:val="100"/>
          <w:marBottom w:val="100"/>
          <w:divBdr>
            <w:top w:val="none" w:sz="0" w:space="0" w:color="auto"/>
            <w:left w:val="none" w:sz="0" w:space="0" w:color="auto"/>
            <w:bottom w:val="none" w:sz="0" w:space="0" w:color="auto"/>
            <w:right w:val="none" w:sz="0" w:space="0" w:color="auto"/>
          </w:divBdr>
          <w:divsChild>
            <w:div w:id="1097794714">
              <w:marLeft w:val="0"/>
              <w:marRight w:val="0"/>
              <w:marTop w:val="0"/>
              <w:marBottom w:val="0"/>
              <w:divBdr>
                <w:top w:val="none" w:sz="0" w:space="0" w:color="auto"/>
                <w:left w:val="none" w:sz="0" w:space="0" w:color="auto"/>
                <w:bottom w:val="none" w:sz="0" w:space="0" w:color="auto"/>
                <w:right w:val="none" w:sz="0" w:space="0" w:color="auto"/>
              </w:divBdr>
            </w:div>
          </w:divsChild>
        </w:div>
        <w:div w:id="137919910">
          <w:marLeft w:val="60"/>
          <w:marRight w:val="60"/>
          <w:marTop w:val="100"/>
          <w:marBottom w:val="100"/>
          <w:divBdr>
            <w:top w:val="none" w:sz="0" w:space="0" w:color="auto"/>
            <w:left w:val="none" w:sz="0" w:space="0" w:color="auto"/>
            <w:bottom w:val="none" w:sz="0" w:space="0" w:color="auto"/>
            <w:right w:val="none" w:sz="0" w:space="0" w:color="auto"/>
          </w:divBdr>
          <w:divsChild>
            <w:div w:id="1603950048">
              <w:marLeft w:val="0"/>
              <w:marRight w:val="0"/>
              <w:marTop w:val="0"/>
              <w:marBottom w:val="0"/>
              <w:divBdr>
                <w:top w:val="none" w:sz="0" w:space="0" w:color="auto"/>
                <w:left w:val="none" w:sz="0" w:space="0" w:color="auto"/>
                <w:bottom w:val="none" w:sz="0" w:space="0" w:color="auto"/>
                <w:right w:val="none" w:sz="0" w:space="0" w:color="auto"/>
              </w:divBdr>
            </w:div>
          </w:divsChild>
        </w:div>
        <w:div w:id="830872746">
          <w:marLeft w:val="60"/>
          <w:marRight w:val="60"/>
          <w:marTop w:val="100"/>
          <w:marBottom w:val="100"/>
          <w:divBdr>
            <w:top w:val="none" w:sz="0" w:space="0" w:color="auto"/>
            <w:left w:val="none" w:sz="0" w:space="0" w:color="auto"/>
            <w:bottom w:val="none" w:sz="0" w:space="0" w:color="auto"/>
            <w:right w:val="none" w:sz="0" w:space="0" w:color="auto"/>
          </w:divBdr>
          <w:divsChild>
            <w:div w:id="1676151696">
              <w:marLeft w:val="0"/>
              <w:marRight w:val="0"/>
              <w:marTop w:val="0"/>
              <w:marBottom w:val="0"/>
              <w:divBdr>
                <w:top w:val="none" w:sz="0" w:space="0" w:color="auto"/>
                <w:left w:val="none" w:sz="0" w:space="0" w:color="auto"/>
                <w:bottom w:val="none" w:sz="0" w:space="0" w:color="auto"/>
                <w:right w:val="none" w:sz="0" w:space="0" w:color="auto"/>
              </w:divBdr>
            </w:div>
          </w:divsChild>
        </w:div>
        <w:div w:id="48580312">
          <w:marLeft w:val="60"/>
          <w:marRight w:val="60"/>
          <w:marTop w:val="100"/>
          <w:marBottom w:val="100"/>
          <w:divBdr>
            <w:top w:val="none" w:sz="0" w:space="0" w:color="auto"/>
            <w:left w:val="none" w:sz="0" w:space="0" w:color="auto"/>
            <w:bottom w:val="none" w:sz="0" w:space="0" w:color="auto"/>
            <w:right w:val="none" w:sz="0" w:space="0" w:color="auto"/>
          </w:divBdr>
          <w:divsChild>
            <w:div w:id="1068574446">
              <w:marLeft w:val="0"/>
              <w:marRight w:val="0"/>
              <w:marTop w:val="0"/>
              <w:marBottom w:val="0"/>
              <w:divBdr>
                <w:top w:val="none" w:sz="0" w:space="0" w:color="auto"/>
                <w:left w:val="none" w:sz="0" w:space="0" w:color="auto"/>
                <w:bottom w:val="none" w:sz="0" w:space="0" w:color="auto"/>
                <w:right w:val="none" w:sz="0" w:space="0" w:color="auto"/>
              </w:divBdr>
            </w:div>
          </w:divsChild>
        </w:div>
        <w:div w:id="643391178">
          <w:marLeft w:val="60"/>
          <w:marRight w:val="60"/>
          <w:marTop w:val="100"/>
          <w:marBottom w:val="100"/>
          <w:divBdr>
            <w:top w:val="none" w:sz="0" w:space="0" w:color="auto"/>
            <w:left w:val="none" w:sz="0" w:space="0" w:color="auto"/>
            <w:bottom w:val="none" w:sz="0" w:space="0" w:color="auto"/>
            <w:right w:val="none" w:sz="0" w:space="0" w:color="auto"/>
          </w:divBdr>
          <w:divsChild>
            <w:div w:id="1836602275">
              <w:marLeft w:val="0"/>
              <w:marRight w:val="0"/>
              <w:marTop w:val="0"/>
              <w:marBottom w:val="0"/>
              <w:divBdr>
                <w:top w:val="none" w:sz="0" w:space="0" w:color="auto"/>
                <w:left w:val="none" w:sz="0" w:space="0" w:color="auto"/>
                <w:bottom w:val="none" w:sz="0" w:space="0" w:color="auto"/>
                <w:right w:val="none" w:sz="0" w:space="0" w:color="auto"/>
              </w:divBdr>
            </w:div>
          </w:divsChild>
        </w:div>
        <w:div w:id="1214274595">
          <w:marLeft w:val="60"/>
          <w:marRight w:val="60"/>
          <w:marTop w:val="100"/>
          <w:marBottom w:val="100"/>
          <w:divBdr>
            <w:top w:val="none" w:sz="0" w:space="0" w:color="auto"/>
            <w:left w:val="none" w:sz="0" w:space="0" w:color="auto"/>
            <w:bottom w:val="none" w:sz="0" w:space="0" w:color="auto"/>
            <w:right w:val="none" w:sz="0" w:space="0" w:color="auto"/>
          </w:divBdr>
          <w:divsChild>
            <w:div w:id="524371604">
              <w:marLeft w:val="0"/>
              <w:marRight w:val="0"/>
              <w:marTop w:val="0"/>
              <w:marBottom w:val="0"/>
              <w:divBdr>
                <w:top w:val="none" w:sz="0" w:space="0" w:color="auto"/>
                <w:left w:val="none" w:sz="0" w:space="0" w:color="auto"/>
                <w:bottom w:val="none" w:sz="0" w:space="0" w:color="auto"/>
                <w:right w:val="none" w:sz="0" w:space="0" w:color="auto"/>
              </w:divBdr>
            </w:div>
          </w:divsChild>
        </w:div>
        <w:div w:id="1831674321">
          <w:marLeft w:val="60"/>
          <w:marRight w:val="60"/>
          <w:marTop w:val="100"/>
          <w:marBottom w:val="100"/>
          <w:divBdr>
            <w:top w:val="none" w:sz="0" w:space="0" w:color="auto"/>
            <w:left w:val="none" w:sz="0" w:space="0" w:color="auto"/>
            <w:bottom w:val="none" w:sz="0" w:space="0" w:color="auto"/>
            <w:right w:val="none" w:sz="0" w:space="0" w:color="auto"/>
          </w:divBdr>
          <w:divsChild>
            <w:div w:id="1379546459">
              <w:marLeft w:val="0"/>
              <w:marRight w:val="0"/>
              <w:marTop w:val="0"/>
              <w:marBottom w:val="0"/>
              <w:divBdr>
                <w:top w:val="none" w:sz="0" w:space="0" w:color="auto"/>
                <w:left w:val="none" w:sz="0" w:space="0" w:color="auto"/>
                <w:bottom w:val="none" w:sz="0" w:space="0" w:color="auto"/>
                <w:right w:val="none" w:sz="0" w:space="0" w:color="auto"/>
              </w:divBdr>
            </w:div>
          </w:divsChild>
        </w:div>
        <w:div w:id="1946646639">
          <w:marLeft w:val="60"/>
          <w:marRight w:val="60"/>
          <w:marTop w:val="100"/>
          <w:marBottom w:val="100"/>
          <w:divBdr>
            <w:top w:val="none" w:sz="0" w:space="0" w:color="auto"/>
            <w:left w:val="none" w:sz="0" w:space="0" w:color="auto"/>
            <w:bottom w:val="none" w:sz="0" w:space="0" w:color="auto"/>
            <w:right w:val="none" w:sz="0" w:space="0" w:color="auto"/>
          </w:divBdr>
          <w:divsChild>
            <w:div w:id="1471631532">
              <w:marLeft w:val="0"/>
              <w:marRight w:val="0"/>
              <w:marTop w:val="0"/>
              <w:marBottom w:val="0"/>
              <w:divBdr>
                <w:top w:val="none" w:sz="0" w:space="0" w:color="auto"/>
                <w:left w:val="none" w:sz="0" w:space="0" w:color="auto"/>
                <w:bottom w:val="none" w:sz="0" w:space="0" w:color="auto"/>
                <w:right w:val="none" w:sz="0" w:space="0" w:color="auto"/>
              </w:divBdr>
            </w:div>
          </w:divsChild>
        </w:div>
        <w:div w:id="1560483088">
          <w:marLeft w:val="60"/>
          <w:marRight w:val="60"/>
          <w:marTop w:val="100"/>
          <w:marBottom w:val="100"/>
          <w:divBdr>
            <w:top w:val="none" w:sz="0" w:space="0" w:color="auto"/>
            <w:left w:val="none" w:sz="0" w:space="0" w:color="auto"/>
            <w:bottom w:val="none" w:sz="0" w:space="0" w:color="auto"/>
            <w:right w:val="none" w:sz="0" w:space="0" w:color="auto"/>
          </w:divBdr>
          <w:divsChild>
            <w:div w:id="1857309096">
              <w:marLeft w:val="0"/>
              <w:marRight w:val="0"/>
              <w:marTop w:val="0"/>
              <w:marBottom w:val="0"/>
              <w:divBdr>
                <w:top w:val="none" w:sz="0" w:space="0" w:color="auto"/>
                <w:left w:val="none" w:sz="0" w:space="0" w:color="auto"/>
                <w:bottom w:val="none" w:sz="0" w:space="0" w:color="auto"/>
                <w:right w:val="none" w:sz="0" w:space="0" w:color="auto"/>
              </w:divBdr>
            </w:div>
          </w:divsChild>
        </w:div>
        <w:div w:id="812450717">
          <w:marLeft w:val="60"/>
          <w:marRight w:val="60"/>
          <w:marTop w:val="100"/>
          <w:marBottom w:val="100"/>
          <w:divBdr>
            <w:top w:val="none" w:sz="0" w:space="0" w:color="auto"/>
            <w:left w:val="none" w:sz="0" w:space="0" w:color="auto"/>
            <w:bottom w:val="none" w:sz="0" w:space="0" w:color="auto"/>
            <w:right w:val="none" w:sz="0" w:space="0" w:color="auto"/>
          </w:divBdr>
          <w:divsChild>
            <w:div w:id="64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5410">
      <w:bodyDiv w:val="1"/>
      <w:marLeft w:val="0"/>
      <w:marRight w:val="0"/>
      <w:marTop w:val="0"/>
      <w:marBottom w:val="0"/>
      <w:divBdr>
        <w:top w:val="none" w:sz="0" w:space="0" w:color="auto"/>
        <w:left w:val="none" w:sz="0" w:space="0" w:color="auto"/>
        <w:bottom w:val="none" w:sz="0" w:space="0" w:color="auto"/>
        <w:right w:val="none" w:sz="0" w:space="0" w:color="auto"/>
      </w:divBdr>
    </w:div>
    <w:div w:id="982924943">
      <w:bodyDiv w:val="1"/>
      <w:marLeft w:val="0"/>
      <w:marRight w:val="0"/>
      <w:marTop w:val="0"/>
      <w:marBottom w:val="0"/>
      <w:divBdr>
        <w:top w:val="none" w:sz="0" w:space="0" w:color="auto"/>
        <w:left w:val="none" w:sz="0" w:space="0" w:color="auto"/>
        <w:bottom w:val="none" w:sz="0" w:space="0" w:color="auto"/>
        <w:right w:val="none" w:sz="0" w:space="0" w:color="auto"/>
      </w:divBdr>
    </w:div>
    <w:div w:id="1059594504">
      <w:bodyDiv w:val="1"/>
      <w:marLeft w:val="0"/>
      <w:marRight w:val="0"/>
      <w:marTop w:val="0"/>
      <w:marBottom w:val="0"/>
      <w:divBdr>
        <w:top w:val="none" w:sz="0" w:space="0" w:color="auto"/>
        <w:left w:val="none" w:sz="0" w:space="0" w:color="auto"/>
        <w:bottom w:val="none" w:sz="0" w:space="0" w:color="auto"/>
        <w:right w:val="none" w:sz="0" w:space="0" w:color="auto"/>
      </w:divBdr>
    </w:div>
    <w:div w:id="1111436129">
      <w:bodyDiv w:val="1"/>
      <w:marLeft w:val="0"/>
      <w:marRight w:val="0"/>
      <w:marTop w:val="0"/>
      <w:marBottom w:val="0"/>
      <w:divBdr>
        <w:top w:val="none" w:sz="0" w:space="0" w:color="auto"/>
        <w:left w:val="none" w:sz="0" w:space="0" w:color="auto"/>
        <w:bottom w:val="none" w:sz="0" w:space="0" w:color="auto"/>
        <w:right w:val="none" w:sz="0" w:space="0" w:color="auto"/>
      </w:divBdr>
    </w:div>
    <w:div w:id="1507672575">
      <w:bodyDiv w:val="1"/>
      <w:marLeft w:val="0"/>
      <w:marRight w:val="0"/>
      <w:marTop w:val="0"/>
      <w:marBottom w:val="0"/>
      <w:divBdr>
        <w:top w:val="none" w:sz="0" w:space="0" w:color="auto"/>
        <w:left w:val="none" w:sz="0" w:space="0" w:color="auto"/>
        <w:bottom w:val="none" w:sz="0" w:space="0" w:color="auto"/>
        <w:right w:val="none" w:sz="0" w:space="0" w:color="auto"/>
      </w:divBdr>
    </w:div>
    <w:div w:id="1580555676">
      <w:bodyDiv w:val="1"/>
      <w:marLeft w:val="0"/>
      <w:marRight w:val="0"/>
      <w:marTop w:val="0"/>
      <w:marBottom w:val="0"/>
      <w:divBdr>
        <w:top w:val="none" w:sz="0" w:space="0" w:color="auto"/>
        <w:left w:val="none" w:sz="0" w:space="0" w:color="auto"/>
        <w:bottom w:val="none" w:sz="0" w:space="0" w:color="auto"/>
        <w:right w:val="none" w:sz="0" w:space="0" w:color="auto"/>
      </w:divBdr>
    </w:div>
    <w:div w:id="1636329103">
      <w:bodyDiv w:val="1"/>
      <w:marLeft w:val="0"/>
      <w:marRight w:val="0"/>
      <w:marTop w:val="0"/>
      <w:marBottom w:val="0"/>
      <w:divBdr>
        <w:top w:val="none" w:sz="0" w:space="0" w:color="auto"/>
        <w:left w:val="none" w:sz="0" w:space="0" w:color="auto"/>
        <w:bottom w:val="none" w:sz="0" w:space="0" w:color="auto"/>
        <w:right w:val="none" w:sz="0" w:space="0" w:color="auto"/>
      </w:divBdr>
      <w:divsChild>
        <w:div w:id="330110107">
          <w:marLeft w:val="60"/>
          <w:marRight w:val="60"/>
          <w:marTop w:val="100"/>
          <w:marBottom w:val="100"/>
          <w:divBdr>
            <w:top w:val="none" w:sz="0" w:space="0" w:color="auto"/>
            <w:left w:val="none" w:sz="0" w:space="0" w:color="auto"/>
            <w:bottom w:val="none" w:sz="0" w:space="0" w:color="auto"/>
            <w:right w:val="none" w:sz="0" w:space="0" w:color="auto"/>
          </w:divBdr>
        </w:div>
        <w:div w:id="473790387">
          <w:marLeft w:val="60"/>
          <w:marRight w:val="60"/>
          <w:marTop w:val="100"/>
          <w:marBottom w:val="100"/>
          <w:divBdr>
            <w:top w:val="none" w:sz="0" w:space="0" w:color="auto"/>
            <w:left w:val="none" w:sz="0" w:space="0" w:color="auto"/>
            <w:bottom w:val="none" w:sz="0" w:space="0" w:color="auto"/>
            <w:right w:val="none" w:sz="0" w:space="0" w:color="auto"/>
          </w:divBdr>
        </w:div>
        <w:div w:id="684290505">
          <w:marLeft w:val="60"/>
          <w:marRight w:val="60"/>
          <w:marTop w:val="100"/>
          <w:marBottom w:val="100"/>
          <w:divBdr>
            <w:top w:val="none" w:sz="0" w:space="0" w:color="auto"/>
            <w:left w:val="none" w:sz="0" w:space="0" w:color="auto"/>
            <w:bottom w:val="none" w:sz="0" w:space="0" w:color="auto"/>
            <w:right w:val="none" w:sz="0" w:space="0" w:color="auto"/>
          </w:divBdr>
        </w:div>
        <w:div w:id="1620918927">
          <w:marLeft w:val="60"/>
          <w:marRight w:val="60"/>
          <w:marTop w:val="100"/>
          <w:marBottom w:val="100"/>
          <w:divBdr>
            <w:top w:val="none" w:sz="0" w:space="0" w:color="auto"/>
            <w:left w:val="none" w:sz="0" w:space="0" w:color="auto"/>
            <w:bottom w:val="none" w:sz="0" w:space="0" w:color="auto"/>
            <w:right w:val="none" w:sz="0" w:space="0" w:color="auto"/>
          </w:divBdr>
        </w:div>
        <w:div w:id="245845063">
          <w:marLeft w:val="60"/>
          <w:marRight w:val="60"/>
          <w:marTop w:val="100"/>
          <w:marBottom w:val="100"/>
          <w:divBdr>
            <w:top w:val="none" w:sz="0" w:space="0" w:color="auto"/>
            <w:left w:val="none" w:sz="0" w:space="0" w:color="auto"/>
            <w:bottom w:val="none" w:sz="0" w:space="0" w:color="auto"/>
            <w:right w:val="none" w:sz="0" w:space="0" w:color="auto"/>
          </w:divBdr>
        </w:div>
        <w:div w:id="1200123377">
          <w:marLeft w:val="60"/>
          <w:marRight w:val="60"/>
          <w:marTop w:val="100"/>
          <w:marBottom w:val="100"/>
          <w:divBdr>
            <w:top w:val="none" w:sz="0" w:space="0" w:color="auto"/>
            <w:left w:val="none" w:sz="0" w:space="0" w:color="auto"/>
            <w:bottom w:val="none" w:sz="0" w:space="0" w:color="auto"/>
            <w:right w:val="none" w:sz="0" w:space="0" w:color="auto"/>
          </w:divBdr>
          <w:divsChild>
            <w:div w:id="1311014219">
              <w:marLeft w:val="0"/>
              <w:marRight w:val="0"/>
              <w:marTop w:val="0"/>
              <w:marBottom w:val="0"/>
              <w:divBdr>
                <w:top w:val="none" w:sz="0" w:space="0" w:color="auto"/>
                <w:left w:val="none" w:sz="0" w:space="0" w:color="auto"/>
                <w:bottom w:val="none" w:sz="0" w:space="0" w:color="auto"/>
                <w:right w:val="none" w:sz="0" w:space="0" w:color="auto"/>
              </w:divBdr>
            </w:div>
          </w:divsChild>
        </w:div>
        <w:div w:id="652414602">
          <w:marLeft w:val="60"/>
          <w:marRight w:val="60"/>
          <w:marTop w:val="100"/>
          <w:marBottom w:val="100"/>
          <w:divBdr>
            <w:top w:val="none" w:sz="0" w:space="0" w:color="auto"/>
            <w:left w:val="none" w:sz="0" w:space="0" w:color="auto"/>
            <w:bottom w:val="none" w:sz="0" w:space="0" w:color="auto"/>
            <w:right w:val="none" w:sz="0" w:space="0" w:color="auto"/>
          </w:divBdr>
          <w:divsChild>
            <w:div w:id="1573931868">
              <w:marLeft w:val="0"/>
              <w:marRight w:val="0"/>
              <w:marTop w:val="0"/>
              <w:marBottom w:val="0"/>
              <w:divBdr>
                <w:top w:val="none" w:sz="0" w:space="0" w:color="auto"/>
                <w:left w:val="none" w:sz="0" w:space="0" w:color="auto"/>
                <w:bottom w:val="none" w:sz="0" w:space="0" w:color="auto"/>
                <w:right w:val="none" w:sz="0" w:space="0" w:color="auto"/>
              </w:divBdr>
            </w:div>
          </w:divsChild>
        </w:div>
        <w:div w:id="1759670230">
          <w:marLeft w:val="60"/>
          <w:marRight w:val="60"/>
          <w:marTop w:val="100"/>
          <w:marBottom w:val="100"/>
          <w:divBdr>
            <w:top w:val="none" w:sz="0" w:space="0" w:color="auto"/>
            <w:left w:val="none" w:sz="0" w:space="0" w:color="auto"/>
            <w:bottom w:val="none" w:sz="0" w:space="0" w:color="auto"/>
            <w:right w:val="none" w:sz="0" w:space="0" w:color="auto"/>
          </w:divBdr>
          <w:divsChild>
            <w:div w:id="1424565984">
              <w:marLeft w:val="0"/>
              <w:marRight w:val="0"/>
              <w:marTop w:val="0"/>
              <w:marBottom w:val="0"/>
              <w:divBdr>
                <w:top w:val="none" w:sz="0" w:space="0" w:color="auto"/>
                <w:left w:val="none" w:sz="0" w:space="0" w:color="auto"/>
                <w:bottom w:val="none" w:sz="0" w:space="0" w:color="auto"/>
                <w:right w:val="none" w:sz="0" w:space="0" w:color="auto"/>
              </w:divBdr>
            </w:div>
          </w:divsChild>
        </w:div>
        <w:div w:id="371349322">
          <w:marLeft w:val="60"/>
          <w:marRight w:val="60"/>
          <w:marTop w:val="100"/>
          <w:marBottom w:val="100"/>
          <w:divBdr>
            <w:top w:val="none" w:sz="0" w:space="0" w:color="auto"/>
            <w:left w:val="none" w:sz="0" w:space="0" w:color="auto"/>
            <w:bottom w:val="none" w:sz="0" w:space="0" w:color="auto"/>
            <w:right w:val="none" w:sz="0" w:space="0" w:color="auto"/>
          </w:divBdr>
        </w:div>
        <w:div w:id="504050475">
          <w:marLeft w:val="60"/>
          <w:marRight w:val="60"/>
          <w:marTop w:val="100"/>
          <w:marBottom w:val="100"/>
          <w:divBdr>
            <w:top w:val="none" w:sz="0" w:space="0" w:color="auto"/>
            <w:left w:val="none" w:sz="0" w:space="0" w:color="auto"/>
            <w:bottom w:val="none" w:sz="0" w:space="0" w:color="auto"/>
            <w:right w:val="none" w:sz="0" w:space="0" w:color="auto"/>
          </w:divBdr>
          <w:divsChild>
            <w:div w:id="1494103251">
              <w:marLeft w:val="0"/>
              <w:marRight w:val="0"/>
              <w:marTop w:val="0"/>
              <w:marBottom w:val="0"/>
              <w:divBdr>
                <w:top w:val="none" w:sz="0" w:space="0" w:color="auto"/>
                <w:left w:val="none" w:sz="0" w:space="0" w:color="auto"/>
                <w:bottom w:val="none" w:sz="0" w:space="0" w:color="auto"/>
                <w:right w:val="none" w:sz="0" w:space="0" w:color="auto"/>
              </w:divBdr>
            </w:div>
          </w:divsChild>
        </w:div>
        <w:div w:id="1507404628">
          <w:marLeft w:val="60"/>
          <w:marRight w:val="60"/>
          <w:marTop w:val="100"/>
          <w:marBottom w:val="100"/>
          <w:divBdr>
            <w:top w:val="none" w:sz="0" w:space="0" w:color="auto"/>
            <w:left w:val="none" w:sz="0" w:space="0" w:color="auto"/>
            <w:bottom w:val="none" w:sz="0" w:space="0" w:color="auto"/>
            <w:right w:val="none" w:sz="0" w:space="0" w:color="auto"/>
          </w:divBdr>
          <w:divsChild>
            <w:div w:id="189102551">
              <w:marLeft w:val="0"/>
              <w:marRight w:val="0"/>
              <w:marTop w:val="0"/>
              <w:marBottom w:val="0"/>
              <w:divBdr>
                <w:top w:val="none" w:sz="0" w:space="0" w:color="auto"/>
                <w:left w:val="none" w:sz="0" w:space="0" w:color="auto"/>
                <w:bottom w:val="none" w:sz="0" w:space="0" w:color="auto"/>
                <w:right w:val="none" w:sz="0" w:space="0" w:color="auto"/>
              </w:divBdr>
            </w:div>
          </w:divsChild>
        </w:div>
        <w:div w:id="1369794159">
          <w:marLeft w:val="60"/>
          <w:marRight w:val="60"/>
          <w:marTop w:val="100"/>
          <w:marBottom w:val="100"/>
          <w:divBdr>
            <w:top w:val="none" w:sz="0" w:space="0" w:color="auto"/>
            <w:left w:val="none" w:sz="0" w:space="0" w:color="auto"/>
            <w:bottom w:val="none" w:sz="0" w:space="0" w:color="auto"/>
            <w:right w:val="none" w:sz="0" w:space="0" w:color="auto"/>
          </w:divBdr>
          <w:divsChild>
            <w:div w:id="1033460137">
              <w:marLeft w:val="0"/>
              <w:marRight w:val="0"/>
              <w:marTop w:val="0"/>
              <w:marBottom w:val="0"/>
              <w:divBdr>
                <w:top w:val="none" w:sz="0" w:space="0" w:color="auto"/>
                <w:left w:val="none" w:sz="0" w:space="0" w:color="auto"/>
                <w:bottom w:val="none" w:sz="0" w:space="0" w:color="auto"/>
                <w:right w:val="none" w:sz="0" w:space="0" w:color="auto"/>
              </w:divBdr>
            </w:div>
          </w:divsChild>
        </w:div>
        <w:div w:id="1888642933">
          <w:marLeft w:val="60"/>
          <w:marRight w:val="60"/>
          <w:marTop w:val="100"/>
          <w:marBottom w:val="100"/>
          <w:divBdr>
            <w:top w:val="none" w:sz="0" w:space="0" w:color="auto"/>
            <w:left w:val="none" w:sz="0" w:space="0" w:color="auto"/>
            <w:bottom w:val="none" w:sz="0" w:space="0" w:color="auto"/>
            <w:right w:val="none" w:sz="0" w:space="0" w:color="auto"/>
          </w:divBdr>
          <w:divsChild>
            <w:div w:id="1171485457">
              <w:marLeft w:val="0"/>
              <w:marRight w:val="0"/>
              <w:marTop w:val="0"/>
              <w:marBottom w:val="0"/>
              <w:divBdr>
                <w:top w:val="none" w:sz="0" w:space="0" w:color="auto"/>
                <w:left w:val="none" w:sz="0" w:space="0" w:color="auto"/>
                <w:bottom w:val="none" w:sz="0" w:space="0" w:color="auto"/>
                <w:right w:val="none" w:sz="0" w:space="0" w:color="auto"/>
              </w:divBdr>
            </w:div>
          </w:divsChild>
        </w:div>
        <w:div w:id="1119911103">
          <w:marLeft w:val="60"/>
          <w:marRight w:val="60"/>
          <w:marTop w:val="100"/>
          <w:marBottom w:val="100"/>
          <w:divBdr>
            <w:top w:val="none" w:sz="0" w:space="0" w:color="auto"/>
            <w:left w:val="none" w:sz="0" w:space="0" w:color="auto"/>
            <w:bottom w:val="none" w:sz="0" w:space="0" w:color="auto"/>
            <w:right w:val="none" w:sz="0" w:space="0" w:color="auto"/>
          </w:divBdr>
          <w:divsChild>
            <w:div w:id="707266919">
              <w:marLeft w:val="0"/>
              <w:marRight w:val="0"/>
              <w:marTop w:val="0"/>
              <w:marBottom w:val="0"/>
              <w:divBdr>
                <w:top w:val="none" w:sz="0" w:space="0" w:color="auto"/>
                <w:left w:val="none" w:sz="0" w:space="0" w:color="auto"/>
                <w:bottom w:val="none" w:sz="0" w:space="0" w:color="auto"/>
                <w:right w:val="none" w:sz="0" w:space="0" w:color="auto"/>
              </w:divBdr>
            </w:div>
          </w:divsChild>
        </w:div>
        <w:div w:id="337539190">
          <w:marLeft w:val="60"/>
          <w:marRight w:val="60"/>
          <w:marTop w:val="100"/>
          <w:marBottom w:val="100"/>
          <w:divBdr>
            <w:top w:val="none" w:sz="0" w:space="0" w:color="auto"/>
            <w:left w:val="none" w:sz="0" w:space="0" w:color="auto"/>
            <w:bottom w:val="none" w:sz="0" w:space="0" w:color="auto"/>
            <w:right w:val="none" w:sz="0" w:space="0" w:color="auto"/>
          </w:divBdr>
          <w:divsChild>
            <w:div w:id="1616979874">
              <w:marLeft w:val="0"/>
              <w:marRight w:val="0"/>
              <w:marTop w:val="0"/>
              <w:marBottom w:val="0"/>
              <w:divBdr>
                <w:top w:val="none" w:sz="0" w:space="0" w:color="auto"/>
                <w:left w:val="none" w:sz="0" w:space="0" w:color="auto"/>
                <w:bottom w:val="none" w:sz="0" w:space="0" w:color="auto"/>
                <w:right w:val="none" w:sz="0" w:space="0" w:color="auto"/>
              </w:divBdr>
            </w:div>
          </w:divsChild>
        </w:div>
        <w:div w:id="246035185">
          <w:marLeft w:val="60"/>
          <w:marRight w:val="60"/>
          <w:marTop w:val="100"/>
          <w:marBottom w:val="100"/>
          <w:divBdr>
            <w:top w:val="none" w:sz="0" w:space="0" w:color="auto"/>
            <w:left w:val="none" w:sz="0" w:space="0" w:color="auto"/>
            <w:bottom w:val="none" w:sz="0" w:space="0" w:color="auto"/>
            <w:right w:val="none" w:sz="0" w:space="0" w:color="auto"/>
          </w:divBdr>
          <w:divsChild>
            <w:div w:id="214321718">
              <w:marLeft w:val="0"/>
              <w:marRight w:val="0"/>
              <w:marTop w:val="0"/>
              <w:marBottom w:val="0"/>
              <w:divBdr>
                <w:top w:val="none" w:sz="0" w:space="0" w:color="auto"/>
                <w:left w:val="none" w:sz="0" w:space="0" w:color="auto"/>
                <w:bottom w:val="none" w:sz="0" w:space="0" w:color="auto"/>
                <w:right w:val="none" w:sz="0" w:space="0" w:color="auto"/>
              </w:divBdr>
            </w:div>
          </w:divsChild>
        </w:div>
        <w:div w:id="1275408803">
          <w:marLeft w:val="60"/>
          <w:marRight w:val="60"/>
          <w:marTop w:val="100"/>
          <w:marBottom w:val="100"/>
          <w:divBdr>
            <w:top w:val="none" w:sz="0" w:space="0" w:color="auto"/>
            <w:left w:val="none" w:sz="0" w:space="0" w:color="auto"/>
            <w:bottom w:val="none" w:sz="0" w:space="0" w:color="auto"/>
            <w:right w:val="none" w:sz="0" w:space="0" w:color="auto"/>
          </w:divBdr>
          <w:divsChild>
            <w:div w:id="1800143380">
              <w:marLeft w:val="0"/>
              <w:marRight w:val="0"/>
              <w:marTop w:val="0"/>
              <w:marBottom w:val="0"/>
              <w:divBdr>
                <w:top w:val="none" w:sz="0" w:space="0" w:color="auto"/>
                <w:left w:val="none" w:sz="0" w:space="0" w:color="auto"/>
                <w:bottom w:val="none" w:sz="0" w:space="0" w:color="auto"/>
                <w:right w:val="none" w:sz="0" w:space="0" w:color="auto"/>
              </w:divBdr>
            </w:div>
          </w:divsChild>
        </w:div>
        <w:div w:id="36438159">
          <w:marLeft w:val="60"/>
          <w:marRight w:val="60"/>
          <w:marTop w:val="100"/>
          <w:marBottom w:val="100"/>
          <w:divBdr>
            <w:top w:val="none" w:sz="0" w:space="0" w:color="auto"/>
            <w:left w:val="none" w:sz="0" w:space="0" w:color="auto"/>
            <w:bottom w:val="none" w:sz="0" w:space="0" w:color="auto"/>
            <w:right w:val="none" w:sz="0" w:space="0" w:color="auto"/>
          </w:divBdr>
          <w:divsChild>
            <w:div w:id="1097676964">
              <w:marLeft w:val="0"/>
              <w:marRight w:val="0"/>
              <w:marTop w:val="0"/>
              <w:marBottom w:val="0"/>
              <w:divBdr>
                <w:top w:val="none" w:sz="0" w:space="0" w:color="auto"/>
                <w:left w:val="none" w:sz="0" w:space="0" w:color="auto"/>
                <w:bottom w:val="none" w:sz="0" w:space="0" w:color="auto"/>
                <w:right w:val="none" w:sz="0" w:space="0" w:color="auto"/>
              </w:divBdr>
            </w:div>
          </w:divsChild>
        </w:div>
        <w:div w:id="1868525082">
          <w:marLeft w:val="60"/>
          <w:marRight w:val="60"/>
          <w:marTop w:val="100"/>
          <w:marBottom w:val="100"/>
          <w:divBdr>
            <w:top w:val="none" w:sz="0" w:space="0" w:color="auto"/>
            <w:left w:val="none" w:sz="0" w:space="0" w:color="auto"/>
            <w:bottom w:val="none" w:sz="0" w:space="0" w:color="auto"/>
            <w:right w:val="none" w:sz="0" w:space="0" w:color="auto"/>
          </w:divBdr>
          <w:divsChild>
            <w:div w:id="2118327828">
              <w:marLeft w:val="0"/>
              <w:marRight w:val="0"/>
              <w:marTop w:val="0"/>
              <w:marBottom w:val="0"/>
              <w:divBdr>
                <w:top w:val="none" w:sz="0" w:space="0" w:color="auto"/>
                <w:left w:val="none" w:sz="0" w:space="0" w:color="auto"/>
                <w:bottom w:val="none" w:sz="0" w:space="0" w:color="auto"/>
                <w:right w:val="none" w:sz="0" w:space="0" w:color="auto"/>
              </w:divBdr>
            </w:div>
          </w:divsChild>
        </w:div>
        <w:div w:id="2077821049">
          <w:marLeft w:val="60"/>
          <w:marRight w:val="60"/>
          <w:marTop w:val="100"/>
          <w:marBottom w:val="100"/>
          <w:divBdr>
            <w:top w:val="none" w:sz="0" w:space="0" w:color="auto"/>
            <w:left w:val="none" w:sz="0" w:space="0" w:color="auto"/>
            <w:bottom w:val="none" w:sz="0" w:space="0" w:color="auto"/>
            <w:right w:val="none" w:sz="0" w:space="0" w:color="auto"/>
          </w:divBdr>
          <w:divsChild>
            <w:div w:id="1950552449">
              <w:marLeft w:val="0"/>
              <w:marRight w:val="0"/>
              <w:marTop w:val="0"/>
              <w:marBottom w:val="0"/>
              <w:divBdr>
                <w:top w:val="none" w:sz="0" w:space="0" w:color="auto"/>
                <w:left w:val="none" w:sz="0" w:space="0" w:color="auto"/>
                <w:bottom w:val="none" w:sz="0" w:space="0" w:color="auto"/>
                <w:right w:val="none" w:sz="0" w:space="0" w:color="auto"/>
              </w:divBdr>
            </w:div>
          </w:divsChild>
        </w:div>
        <w:div w:id="1474905722">
          <w:marLeft w:val="60"/>
          <w:marRight w:val="60"/>
          <w:marTop w:val="100"/>
          <w:marBottom w:val="100"/>
          <w:divBdr>
            <w:top w:val="none" w:sz="0" w:space="0" w:color="auto"/>
            <w:left w:val="none" w:sz="0" w:space="0" w:color="auto"/>
            <w:bottom w:val="none" w:sz="0" w:space="0" w:color="auto"/>
            <w:right w:val="none" w:sz="0" w:space="0" w:color="auto"/>
          </w:divBdr>
          <w:divsChild>
            <w:div w:id="23799533">
              <w:marLeft w:val="0"/>
              <w:marRight w:val="0"/>
              <w:marTop w:val="0"/>
              <w:marBottom w:val="0"/>
              <w:divBdr>
                <w:top w:val="none" w:sz="0" w:space="0" w:color="auto"/>
                <w:left w:val="none" w:sz="0" w:space="0" w:color="auto"/>
                <w:bottom w:val="none" w:sz="0" w:space="0" w:color="auto"/>
                <w:right w:val="none" w:sz="0" w:space="0" w:color="auto"/>
              </w:divBdr>
            </w:div>
          </w:divsChild>
        </w:div>
        <w:div w:id="493495805">
          <w:marLeft w:val="60"/>
          <w:marRight w:val="60"/>
          <w:marTop w:val="100"/>
          <w:marBottom w:val="100"/>
          <w:divBdr>
            <w:top w:val="none" w:sz="0" w:space="0" w:color="auto"/>
            <w:left w:val="none" w:sz="0" w:space="0" w:color="auto"/>
            <w:bottom w:val="none" w:sz="0" w:space="0" w:color="auto"/>
            <w:right w:val="none" w:sz="0" w:space="0" w:color="auto"/>
          </w:divBdr>
          <w:divsChild>
            <w:div w:id="1329409642">
              <w:marLeft w:val="0"/>
              <w:marRight w:val="0"/>
              <w:marTop w:val="0"/>
              <w:marBottom w:val="0"/>
              <w:divBdr>
                <w:top w:val="none" w:sz="0" w:space="0" w:color="auto"/>
                <w:left w:val="none" w:sz="0" w:space="0" w:color="auto"/>
                <w:bottom w:val="none" w:sz="0" w:space="0" w:color="auto"/>
                <w:right w:val="none" w:sz="0" w:space="0" w:color="auto"/>
              </w:divBdr>
            </w:div>
          </w:divsChild>
        </w:div>
        <w:div w:id="262879286">
          <w:marLeft w:val="60"/>
          <w:marRight w:val="60"/>
          <w:marTop w:val="100"/>
          <w:marBottom w:val="100"/>
          <w:divBdr>
            <w:top w:val="none" w:sz="0" w:space="0" w:color="auto"/>
            <w:left w:val="none" w:sz="0" w:space="0" w:color="auto"/>
            <w:bottom w:val="none" w:sz="0" w:space="0" w:color="auto"/>
            <w:right w:val="none" w:sz="0" w:space="0" w:color="auto"/>
          </w:divBdr>
          <w:divsChild>
            <w:div w:id="1812482871">
              <w:marLeft w:val="0"/>
              <w:marRight w:val="0"/>
              <w:marTop w:val="0"/>
              <w:marBottom w:val="0"/>
              <w:divBdr>
                <w:top w:val="none" w:sz="0" w:space="0" w:color="auto"/>
                <w:left w:val="none" w:sz="0" w:space="0" w:color="auto"/>
                <w:bottom w:val="none" w:sz="0" w:space="0" w:color="auto"/>
                <w:right w:val="none" w:sz="0" w:space="0" w:color="auto"/>
              </w:divBdr>
            </w:div>
          </w:divsChild>
        </w:div>
        <w:div w:id="1983777144">
          <w:marLeft w:val="60"/>
          <w:marRight w:val="60"/>
          <w:marTop w:val="100"/>
          <w:marBottom w:val="100"/>
          <w:divBdr>
            <w:top w:val="none" w:sz="0" w:space="0" w:color="auto"/>
            <w:left w:val="none" w:sz="0" w:space="0" w:color="auto"/>
            <w:bottom w:val="none" w:sz="0" w:space="0" w:color="auto"/>
            <w:right w:val="none" w:sz="0" w:space="0" w:color="auto"/>
          </w:divBdr>
          <w:divsChild>
            <w:div w:id="29183448">
              <w:marLeft w:val="0"/>
              <w:marRight w:val="0"/>
              <w:marTop w:val="0"/>
              <w:marBottom w:val="0"/>
              <w:divBdr>
                <w:top w:val="none" w:sz="0" w:space="0" w:color="auto"/>
                <w:left w:val="none" w:sz="0" w:space="0" w:color="auto"/>
                <w:bottom w:val="none" w:sz="0" w:space="0" w:color="auto"/>
                <w:right w:val="none" w:sz="0" w:space="0" w:color="auto"/>
              </w:divBdr>
            </w:div>
          </w:divsChild>
        </w:div>
        <w:div w:id="656688684">
          <w:marLeft w:val="60"/>
          <w:marRight w:val="60"/>
          <w:marTop w:val="100"/>
          <w:marBottom w:val="100"/>
          <w:divBdr>
            <w:top w:val="none" w:sz="0" w:space="0" w:color="auto"/>
            <w:left w:val="none" w:sz="0" w:space="0" w:color="auto"/>
            <w:bottom w:val="none" w:sz="0" w:space="0" w:color="auto"/>
            <w:right w:val="none" w:sz="0" w:space="0" w:color="auto"/>
          </w:divBdr>
          <w:divsChild>
            <w:div w:id="1173647529">
              <w:marLeft w:val="0"/>
              <w:marRight w:val="0"/>
              <w:marTop w:val="0"/>
              <w:marBottom w:val="0"/>
              <w:divBdr>
                <w:top w:val="none" w:sz="0" w:space="0" w:color="auto"/>
                <w:left w:val="none" w:sz="0" w:space="0" w:color="auto"/>
                <w:bottom w:val="none" w:sz="0" w:space="0" w:color="auto"/>
                <w:right w:val="none" w:sz="0" w:space="0" w:color="auto"/>
              </w:divBdr>
            </w:div>
          </w:divsChild>
        </w:div>
        <w:div w:id="2066487794">
          <w:marLeft w:val="60"/>
          <w:marRight w:val="60"/>
          <w:marTop w:val="100"/>
          <w:marBottom w:val="100"/>
          <w:divBdr>
            <w:top w:val="none" w:sz="0" w:space="0" w:color="auto"/>
            <w:left w:val="none" w:sz="0" w:space="0" w:color="auto"/>
            <w:bottom w:val="none" w:sz="0" w:space="0" w:color="auto"/>
            <w:right w:val="none" w:sz="0" w:space="0" w:color="auto"/>
          </w:divBdr>
          <w:divsChild>
            <w:div w:id="284510516">
              <w:marLeft w:val="0"/>
              <w:marRight w:val="0"/>
              <w:marTop w:val="0"/>
              <w:marBottom w:val="0"/>
              <w:divBdr>
                <w:top w:val="none" w:sz="0" w:space="0" w:color="auto"/>
                <w:left w:val="none" w:sz="0" w:space="0" w:color="auto"/>
                <w:bottom w:val="none" w:sz="0" w:space="0" w:color="auto"/>
                <w:right w:val="none" w:sz="0" w:space="0" w:color="auto"/>
              </w:divBdr>
            </w:div>
          </w:divsChild>
        </w:div>
        <w:div w:id="897130135">
          <w:marLeft w:val="60"/>
          <w:marRight w:val="60"/>
          <w:marTop w:val="100"/>
          <w:marBottom w:val="100"/>
          <w:divBdr>
            <w:top w:val="none" w:sz="0" w:space="0" w:color="auto"/>
            <w:left w:val="none" w:sz="0" w:space="0" w:color="auto"/>
            <w:bottom w:val="none" w:sz="0" w:space="0" w:color="auto"/>
            <w:right w:val="none" w:sz="0" w:space="0" w:color="auto"/>
          </w:divBdr>
          <w:divsChild>
            <w:div w:id="1760131922">
              <w:marLeft w:val="0"/>
              <w:marRight w:val="0"/>
              <w:marTop w:val="0"/>
              <w:marBottom w:val="0"/>
              <w:divBdr>
                <w:top w:val="none" w:sz="0" w:space="0" w:color="auto"/>
                <w:left w:val="none" w:sz="0" w:space="0" w:color="auto"/>
                <w:bottom w:val="none" w:sz="0" w:space="0" w:color="auto"/>
                <w:right w:val="none" w:sz="0" w:space="0" w:color="auto"/>
              </w:divBdr>
            </w:div>
          </w:divsChild>
        </w:div>
        <w:div w:id="2042321735">
          <w:marLeft w:val="60"/>
          <w:marRight w:val="60"/>
          <w:marTop w:val="100"/>
          <w:marBottom w:val="100"/>
          <w:divBdr>
            <w:top w:val="none" w:sz="0" w:space="0" w:color="auto"/>
            <w:left w:val="none" w:sz="0" w:space="0" w:color="auto"/>
            <w:bottom w:val="none" w:sz="0" w:space="0" w:color="auto"/>
            <w:right w:val="none" w:sz="0" w:space="0" w:color="auto"/>
          </w:divBdr>
          <w:divsChild>
            <w:div w:id="457913858">
              <w:marLeft w:val="0"/>
              <w:marRight w:val="0"/>
              <w:marTop w:val="0"/>
              <w:marBottom w:val="0"/>
              <w:divBdr>
                <w:top w:val="none" w:sz="0" w:space="0" w:color="auto"/>
                <w:left w:val="none" w:sz="0" w:space="0" w:color="auto"/>
                <w:bottom w:val="none" w:sz="0" w:space="0" w:color="auto"/>
                <w:right w:val="none" w:sz="0" w:space="0" w:color="auto"/>
              </w:divBdr>
            </w:div>
          </w:divsChild>
        </w:div>
        <w:div w:id="222955994">
          <w:marLeft w:val="60"/>
          <w:marRight w:val="60"/>
          <w:marTop w:val="100"/>
          <w:marBottom w:val="100"/>
          <w:divBdr>
            <w:top w:val="none" w:sz="0" w:space="0" w:color="auto"/>
            <w:left w:val="none" w:sz="0" w:space="0" w:color="auto"/>
            <w:bottom w:val="none" w:sz="0" w:space="0" w:color="auto"/>
            <w:right w:val="none" w:sz="0" w:space="0" w:color="auto"/>
          </w:divBdr>
          <w:divsChild>
            <w:div w:id="1202937306">
              <w:marLeft w:val="0"/>
              <w:marRight w:val="0"/>
              <w:marTop w:val="0"/>
              <w:marBottom w:val="0"/>
              <w:divBdr>
                <w:top w:val="none" w:sz="0" w:space="0" w:color="auto"/>
                <w:left w:val="none" w:sz="0" w:space="0" w:color="auto"/>
                <w:bottom w:val="none" w:sz="0" w:space="0" w:color="auto"/>
                <w:right w:val="none" w:sz="0" w:space="0" w:color="auto"/>
              </w:divBdr>
            </w:div>
          </w:divsChild>
        </w:div>
        <w:div w:id="1350058331">
          <w:marLeft w:val="60"/>
          <w:marRight w:val="60"/>
          <w:marTop w:val="100"/>
          <w:marBottom w:val="100"/>
          <w:divBdr>
            <w:top w:val="none" w:sz="0" w:space="0" w:color="auto"/>
            <w:left w:val="none" w:sz="0" w:space="0" w:color="auto"/>
            <w:bottom w:val="none" w:sz="0" w:space="0" w:color="auto"/>
            <w:right w:val="none" w:sz="0" w:space="0" w:color="auto"/>
          </w:divBdr>
          <w:divsChild>
            <w:div w:id="2140144312">
              <w:marLeft w:val="0"/>
              <w:marRight w:val="0"/>
              <w:marTop w:val="0"/>
              <w:marBottom w:val="0"/>
              <w:divBdr>
                <w:top w:val="none" w:sz="0" w:space="0" w:color="auto"/>
                <w:left w:val="none" w:sz="0" w:space="0" w:color="auto"/>
                <w:bottom w:val="none" w:sz="0" w:space="0" w:color="auto"/>
                <w:right w:val="none" w:sz="0" w:space="0" w:color="auto"/>
              </w:divBdr>
            </w:div>
          </w:divsChild>
        </w:div>
        <w:div w:id="1318221181">
          <w:marLeft w:val="60"/>
          <w:marRight w:val="60"/>
          <w:marTop w:val="100"/>
          <w:marBottom w:val="100"/>
          <w:divBdr>
            <w:top w:val="none" w:sz="0" w:space="0" w:color="auto"/>
            <w:left w:val="none" w:sz="0" w:space="0" w:color="auto"/>
            <w:bottom w:val="none" w:sz="0" w:space="0" w:color="auto"/>
            <w:right w:val="none" w:sz="0" w:space="0" w:color="auto"/>
          </w:divBdr>
          <w:divsChild>
            <w:div w:id="1660427575">
              <w:marLeft w:val="0"/>
              <w:marRight w:val="0"/>
              <w:marTop w:val="0"/>
              <w:marBottom w:val="0"/>
              <w:divBdr>
                <w:top w:val="none" w:sz="0" w:space="0" w:color="auto"/>
                <w:left w:val="none" w:sz="0" w:space="0" w:color="auto"/>
                <w:bottom w:val="none" w:sz="0" w:space="0" w:color="auto"/>
                <w:right w:val="none" w:sz="0" w:space="0" w:color="auto"/>
              </w:divBdr>
            </w:div>
          </w:divsChild>
        </w:div>
        <w:div w:id="233398786">
          <w:marLeft w:val="60"/>
          <w:marRight w:val="60"/>
          <w:marTop w:val="100"/>
          <w:marBottom w:val="100"/>
          <w:divBdr>
            <w:top w:val="none" w:sz="0" w:space="0" w:color="auto"/>
            <w:left w:val="none" w:sz="0" w:space="0" w:color="auto"/>
            <w:bottom w:val="none" w:sz="0" w:space="0" w:color="auto"/>
            <w:right w:val="none" w:sz="0" w:space="0" w:color="auto"/>
          </w:divBdr>
          <w:divsChild>
            <w:div w:id="1502038475">
              <w:marLeft w:val="0"/>
              <w:marRight w:val="0"/>
              <w:marTop w:val="0"/>
              <w:marBottom w:val="0"/>
              <w:divBdr>
                <w:top w:val="none" w:sz="0" w:space="0" w:color="auto"/>
                <w:left w:val="none" w:sz="0" w:space="0" w:color="auto"/>
                <w:bottom w:val="none" w:sz="0" w:space="0" w:color="auto"/>
                <w:right w:val="none" w:sz="0" w:space="0" w:color="auto"/>
              </w:divBdr>
            </w:div>
          </w:divsChild>
        </w:div>
        <w:div w:id="2103645686">
          <w:marLeft w:val="60"/>
          <w:marRight w:val="60"/>
          <w:marTop w:val="100"/>
          <w:marBottom w:val="100"/>
          <w:divBdr>
            <w:top w:val="none" w:sz="0" w:space="0" w:color="auto"/>
            <w:left w:val="none" w:sz="0" w:space="0" w:color="auto"/>
            <w:bottom w:val="none" w:sz="0" w:space="0" w:color="auto"/>
            <w:right w:val="none" w:sz="0" w:space="0" w:color="auto"/>
          </w:divBdr>
        </w:div>
        <w:div w:id="1009677607">
          <w:marLeft w:val="60"/>
          <w:marRight w:val="60"/>
          <w:marTop w:val="100"/>
          <w:marBottom w:val="100"/>
          <w:divBdr>
            <w:top w:val="none" w:sz="0" w:space="0" w:color="auto"/>
            <w:left w:val="none" w:sz="0" w:space="0" w:color="auto"/>
            <w:bottom w:val="none" w:sz="0" w:space="0" w:color="auto"/>
            <w:right w:val="none" w:sz="0" w:space="0" w:color="auto"/>
          </w:divBdr>
          <w:divsChild>
            <w:div w:id="2129616681">
              <w:marLeft w:val="0"/>
              <w:marRight w:val="0"/>
              <w:marTop w:val="0"/>
              <w:marBottom w:val="0"/>
              <w:divBdr>
                <w:top w:val="none" w:sz="0" w:space="0" w:color="auto"/>
                <w:left w:val="none" w:sz="0" w:space="0" w:color="auto"/>
                <w:bottom w:val="none" w:sz="0" w:space="0" w:color="auto"/>
                <w:right w:val="none" w:sz="0" w:space="0" w:color="auto"/>
              </w:divBdr>
            </w:div>
          </w:divsChild>
        </w:div>
        <w:div w:id="1282149594">
          <w:marLeft w:val="60"/>
          <w:marRight w:val="60"/>
          <w:marTop w:val="100"/>
          <w:marBottom w:val="100"/>
          <w:divBdr>
            <w:top w:val="none" w:sz="0" w:space="0" w:color="auto"/>
            <w:left w:val="none" w:sz="0" w:space="0" w:color="auto"/>
            <w:bottom w:val="none" w:sz="0" w:space="0" w:color="auto"/>
            <w:right w:val="none" w:sz="0" w:space="0" w:color="auto"/>
          </w:divBdr>
          <w:divsChild>
            <w:div w:id="236406524">
              <w:marLeft w:val="0"/>
              <w:marRight w:val="0"/>
              <w:marTop w:val="0"/>
              <w:marBottom w:val="0"/>
              <w:divBdr>
                <w:top w:val="none" w:sz="0" w:space="0" w:color="auto"/>
                <w:left w:val="none" w:sz="0" w:space="0" w:color="auto"/>
                <w:bottom w:val="none" w:sz="0" w:space="0" w:color="auto"/>
                <w:right w:val="none" w:sz="0" w:space="0" w:color="auto"/>
              </w:divBdr>
            </w:div>
          </w:divsChild>
        </w:div>
        <w:div w:id="1308120552">
          <w:marLeft w:val="60"/>
          <w:marRight w:val="60"/>
          <w:marTop w:val="100"/>
          <w:marBottom w:val="100"/>
          <w:divBdr>
            <w:top w:val="none" w:sz="0" w:space="0" w:color="auto"/>
            <w:left w:val="none" w:sz="0" w:space="0" w:color="auto"/>
            <w:bottom w:val="none" w:sz="0" w:space="0" w:color="auto"/>
            <w:right w:val="none" w:sz="0" w:space="0" w:color="auto"/>
          </w:divBdr>
          <w:divsChild>
            <w:div w:id="524709494">
              <w:marLeft w:val="0"/>
              <w:marRight w:val="0"/>
              <w:marTop w:val="0"/>
              <w:marBottom w:val="0"/>
              <w:divBdr>
                <w:top w:val="none" w:sz="0" w:space="0" w:color="auto"/>
                <w:left w:val="none" w:sz="0" w:space="0" w:color="auto"/>
                <w:bottom w:val="none" w:sz="0" w:space="0" w:color="auto"/>
                <w:right w:val="none" w:sz="0" w:space="0" w:color="auto"/>
              </w:divBdr>
            </w:div>
          </w:divsChild>
        </w:div>
        <w:div w:id="1979459176">
          <w:marLeft w:val="60"/>
          <w:marRight w:val="60"/>
          <w:marTop w:val="100"/>
          <w:marBottom w:val="100"/>
          <w:divBdr>
            <w:top w:val="none" w:sz="0" w:space="0" w:color="auto"/>
            <w:left w:val="none" w:sz="0" w:space="0" w:color="auto"/>
            <w:bottom w:val="none" w:sz="0" w:space="0" w:color="auto"/>
            <w:right w:val="none" w:sz="0" w:space="0" w:color="auto"/>
          </w:divBdr>
          <w:divsChild>
            <w:div w:id="1088043625">
              <w:marLeft w:val="0"/>
              <w:marRight w:val="0"/>
              <w:marTop w:val="0"/>
              <w:marBottom w:val="0"/>
              <w:divBdr>
                <w:top w:val="none" w:sz="0" w:space="0" w:color="auto"/>
                <w:left w:val="none" w:sz="0" w:space="0" w:color="auto"/>
                <w:bottom w:val="none" w:sz="0" w:space="0" w:color="auto"/>
                <w:right w:val="none" w:sz="0" w:space="0" w:color="auto"/>
              </w:divBdr>
            </w:div>
          </w:divsChild>
        </w:div>
        <w:div w:id="2145661713">
          <w:marLeft w:val="60"/>
          <w:marRight w:val="60"/>
          <w:marTop w:val="100"/>
          <w:marBottom w:val="100"/>
          <w:divBdr>
            <w:top w:val="none" w:sz="0" w:space="0" w:color="auto"/>
            <w:left w:val="none" w:sz="0" w:space="0" w:color="auto"/>
            <w:bottom w:val="none" w:sz="0" w:space="0" w:color="auto"/>
            <w:right w:val="none" w:sz="0" w:space="0" w:color="auto"/>
          </w:divBdr>
          <w:divsChild>
            <w:div w:id="2059277143">
              <w:marLeft w:val="0"/>
              <w:marRight w:val="0"/>
              <w:marTop w:val="0"/>
              <w:marBottom w:val="0"/>
              <w:divBdr>
                <w:top w:val="none" w:sz="0" w:space="0" w:color="auto"/>
                <w:left w:val="none" w:sz="0" w:space="0" w:color="auto"/>
                <w:bottom w:val="none" w:sz="0" w:space="0" w:color="auto"/>
                <w:right w:val="none" w:sz="0" w:space="0" w:color="auto"/>
              </w:divBdr>
            </w:div>
          </w:divsChild>
        </w:div>
        <w:div w:id="1450735970">
          <w:marLeft w:val="60"/>
          <w:marRight w:val="60"/>
          <w:marTop w:val="100"/>
          <w:marBottom w:val="100"/>
          <w:divBdr>
            <w:top w:val="none" w:sz="0" w:space="0" w:color="auto"/>
            <w:left w:val="none" w:sz="0" w:space="0" w:color="auto"/>
            <w:bottom w:val="none" w:sz="0" w:space="0" w:color="auto"/>
            <w:right w:val="none" w:sz="0" w:space="0" w:color="auto"/>
          </w:divBdr>
          <w:divsChild>
            <w:div w:id="436409611">
              <w:marLeft w:val="0"/>
              <w:marRight w:val="0"/>
              <w:marTop w:val="0"/>
              <w:marBottom w:val="0"/>
              <w:divBdr>
                <w:top w:val="none" w:sz="0" w:space="0" w:color="auto"/>
                <w:left w:val="none" w:sz="0" w:space="0" w:color="auto"/>
                <w:bottom w:val="none" w:sz="0" w:space="0" w:color="auto"/>
                <w:right w:val="none" w:sz="0" w:space="0" w:color="auto"/>
              </w:divBdr>
            </w:div>
          </w:divsChild>
        </w:div>
        <w:div w:id="256716142">
          <w:marLeft w:val="60"/>
          <w:marRight w:val="60"/>
          <w:marTop w:val="100"/>
          <w:marBottom w:val="100"/>
          <w:divBdr>
            <w:top w:val="none" w:sz="0" w:space="0" w:color="auto"/>
            <w:left w:val="none" w:sz="0" w:space="0" w:color="auto"/>
            <w:bottom w:val="none" w:sz="0" w:space="0" w:color="auto"/>
            <w:right w:val="none" w:sz="0" w:space="0" w:color="auto"/>
          </w:divBdr>
          <w:divsChild>
            <w:div w:id="1428306975">
              <w:marLeft w:val="0"/>
              <w:marRight w:val="0"/>
              <w:marTop w:val="0"/>
              <w:marBottom w:val="0"/>
              <w:divBdr>
                <w:top w:val="none" w:sz="0" w:space="0" w:color="auto"/>
                <w:left w:val="none" w:sz="0" w:space="0" w:color="auto"/>
                <w:bottom w:val="none" w:sz="0" w:space="0" w:color="auto"/>
                <w:right w:val="none" w:sz="0" w:space="0" w:color="auto"/>
              </w:divBdr>
            </w:div>
          </w:divsChild>
        </w:div>
        <w:div w:id="1672219532">
          <w:marLeft w:val="60"/>
          <w:marRight w:val="60"/>
          <w:marTop w:val="100"/>
          <w:marBottom w:val="100"/>
          <w:divBdr>
            <w:top w:val="none" w:sz="0" w:space="0" w:color="auto"/>
            <w:left w:val="none" w:sz="0" w:space="0" w:color="auto"/>
            <w:bottom w:val="none" w:sz="0" w:space="0" w:color="auto"/>
            <w:right w:val="none" w:sz="0" w:space="0" w:color="auto"/>
          </w:divBdr>
          <w:divsChild>
            <w:div w:id="1807352798">
              <w:marLeft w:val="0"/>
              <w:marRight w:val="0"/>
              <w:marTop w:val="0"/>
              <w:marBottom w:val="0"/>
              <w:divBdr>
                <w:top w:val="none" w:sz="0" w:space="0" w:color="auto"/>
                <w:left w:val="none" w:sz="0" w:space="0" w:color="auto"/>
                <w:bottom w:val="none" w:sz="0" w:space="0" w:color="auto"/>
                <w:right w:val="none" w:sz="0" w:space="0" w:color="auto"/>
              </w:divBdr>
            </w:div>
          </w:divsChild>
        </w:div>
        <w:div w:id="2063601503">
          <w:marLeft w:val="60"/>
          <w:marRight w:val="60"/>
          <w:marTop w:val="100"/>
          <w:marBottom w:val="100"/>
          <w:divBdr>
            <w:top w:val="none" w:sz="0" w:space="0" w:color="auto"/>
            <w:left w:val="none" w:sz="0" w:space="0" w:color="auto"/>
            <w:bottom w:val="none" w:sz="0" w:space="0" w:color="auto"/>
            <w:right w:val="none" w:sz="0" w:space="0" w:color="auto"/>
          </w:divBdr>
          <w:divsChild>
            <w:div w:id="119803488">
              <w:marLeft w:val="0"/>
              <w:marRight w:val="0"/>
              <w:marTop w:val="0"/>
              <w:marBottom w:val="0"/>
              <w:divBdr>
                <w:top w:val="none" w:sz="0" w:space="0" w:color="auto"/>
                <w:left w:val="none" w:sz="0" w:space="0" w:color="auto"/>
                <w:bottom w:val="none" w:sz="0" w:space="0" w:color="auto"/>
                <w:right w:val="none" w:sz="0" w:space="0" w:color="auto"/>
              </w:divBdr>
            </w:div>
          </w:divsChild>
        </w:div>
        <w:div w:id="128862072">
          <w:marLeft w:val="60"/>
          <w:marRight w:val="60"/>
          <w:marTop w:val="100"/>
          <w:marBottom w:val="100"/>
          <w:divBdr>
            <w:top w:val="none" w:sz="0" w:space="0" w:color="auto"/>
            <w:left w:val="none" w:sz="0" w:space="0" w:color="auto"/>
            <w:bottom w:val="none" w:sz="0" w:space="0" w:color="auto"/>
            <w:right w:val="none" w:sz="0" w:space="0" w:color="auto"/>
          </w:divBdr>
          <w:divsChild>
            <w:div w:id="974334736">
              <w:marLeft w:val="0"/>
              <w:marRight w:val="0"/>
              <w:marTop w:val="0"/>
              <w:marBottom w:val="0"/>
              <w:divBdr>
                <w:top w:val="none" w:sz="0" w:space="0" w:color="auto"/>
                <w:left w:val="none" w:sz="0" w:space="0" w:color="auto"/>
                <w:bottom w:val="none" w:sz="0" w:space="0" w:color="auto"/>
                <w:right w:val="none" w:sz="0" w:space="0" w:color="auto"/>
              </w:divBdr>
            </w:div>
          </w:divsChild>
        </w:div>
        <w:div w:id="553321362">
          <w:marLeft w:val="60"/>
          <w:marRight w:val="60"/>
          <w:marTop w:val="100"/>
          <w:marBottom w:val="100"/>
          <w:divBdr>
            <w:top w:val="none" w:sz="0" w:space="0" w:color="auto"/>
            <w:left w:val="none" w:sz="0" w:space="0" w:color="auto"/>
            <w:bottom w:val="none" w:sz="0" w:space="0" w:color="auto"/>
            <w:right w:val="none" w:sz="0" w:space="0" w:color="auto"/>
          </w:divBdr>
          <w:divsChild>
            <w:div w:id="1870289327">
              <w:marLeft w:val="0"/>
              <w:marRight w:val="0"/>
              <w:marTop w:val="0"/>
              <w:marBottom w:val="0"/>
              <w:divBdr>
                <w:top w:val="none" w:sz="0" w:space="0" w:color="auto"/>
                <w:left w:val="none" w:sz="0" w:space="0" w:color="auto"/>
                <w:bottom w:val="none" w:sz="0" w:space="0" w:color="auto"/>
                <w:right w:val="none" w:sz="0" w:space="0" w:color="auto"/>
              </w:divBdr>
            </w:div>
          </w:divsChild>
        </w:div>
        <w:div w:id="49154767">
          <w:marLeft w:val="60"/>
          <w:marRight w:val="60"/>
          <w:marTop w:val="100"/>
          <w:marBottom w:val="100"/>
          <w:divBdr>
            <w:top w:val="none" w:sz="0" w:space="0" w:color="auto"/>
            <w:left w:val="none" w:sz="0" w:space="0" w:color="auto"/>
            <w:bottom w:val="none" w:sz="0" w:space="0" w:color="auto"/>
            <w:right w:val="none" w:sz="0" w:space="0" w:color="auto"/>
          </w:divBdr>
          <w:divsChild>
            <w:div w:id="2011325660">
              <w:marLeft w:val="0"/>
              <w:marRight w:val="0"/>
              <w:marTop w:val="0"/>
              <w:marBottom w:val="0"/>
              <w:divBdr>
                <w:top w:val="none" w:sz="0" w:space="0" w:color="auto"/>
                <w:left w:val="none" w:sz="0" w:space="0" w:color="auto"/>
                <w:bottom w:val="none" w:sz="0" w:space="0" w:color="auto"/>
                <w:right w:val="none" w:sz="0" w:space="0" w:color="auto"/>
              </w:divBdr>
            </w:div>
          </w:divsChild>
        </w:div>
        <w:div w:id="156270343">
          <w:marLeft w:val="60"/>
          <w:marRight w:val="60"/>
          <w:marTop w:val="100"/>
          <w:marBottom w:val="100"/>
          <w:divBdr>
            <w:top w:val="none" w:sz="0" w:space="0" w:color="auto"/>
            <w:left w:val="none" w:sz="0" w:space="0" w:color="auto"/>
            <w:bottom w:val="none" w:sz="0" w:space="0" w:color="auto"/>
            <w:right w:val="none" w:sz="0" w:space="0" w:color="auto"/>
          </w:divBdr>
          <w:divsChild>
            <w:div w:id="890189921">
              <w:marLeft w:val="0"/>
              <w:marRight w:val="0"/>
              <w:marTop w:val="0"/>
              <w:marBottom w:val="0"/>
              <w:divBdr>
                <w:top w:val="none" w:sz="0" w:space="0" w:color="auto"/>
                <w:left w:val="none" w:sz="0" w:space="0" w:color="auto"/>
                <w:bottom w:val="none" w:sz="0" w:space="0" w:color="auto"/>
                <w:right w:val="none" w:sz="0" w:space="0" w:color="auto"/>
              </w:divBdr>
            </w:div>
          </w:divsChild>
        </w:div>
        <w:div w:id="886063490">
          <w:marLeft w:val="60"/>
          <w:marRight w:val="60"/>
          <w:marTop w:val="100"/>
          <w:marBottom w:val="100"/>
          <w:divBdr>
            <w:top w:val="none" w:sz="0" w:space="0" w:color="auto"/>
            <w:left w:val="none" w:sz="0" w:space="0" w:color="auto"/>
            <w:bottom w:val="none" w:sz="0" w:space="0" w:color="auto"/>
            <w:right w:val="none" w:sz="0" w:space="0" w:color="auto"/>
          </w:divBdr>
          <w:divsChild>
            <w:div w:id="1689868055">
              <w:marLeft w:val="0"/>
              <w:marRight w:val="0"/>
              <w:marTop w:val="0"/>
              <w:marBottom w:val="0"/>
              <w:divBdr>
                <w:top w:val="none" w:sz="0" w:space="0" w:color="auto"/>
                <w:left w:val="none" w:sz="0" w:space="0" w:color="auto"/>
                <w:bottom w:val="none" w:sz="0" w:space="0" w:color="auto"/>
                <w:right w:val="none" w:sz="0" w:space="0" w:color="auto"/>
              </w:divBdr>
            </w:div>
          </w:divsChild>
        </w:div>
        <w:div w:id="714739401">
          <w:marLeft w:val="60"/>
          <w:marRight w:val="60"/>
          <w:marTop w:val="100"/>
          <w:marBottom w:val="100"/>
          <w:divBdr>
            <w:top w:val="none" w:sz="0" w:space="0" w:color="auto"/>
            <w:left w:val="none" w:sz="0" w:space="0" w:color="auto"/>
            <w:bottom w:val="none" w:sz="0" w:space="0" w:color="auto"/>
            <w:right w:val="none" w:sz="0" w:space="0" w:color="auto"/>
          </w:divBdr>
          <w:divsChild>
            <w:div w:id="825975262">
              <w:marLeft w:val="0"/>
              <w:marRight w:val="0"/>
              <w:marTop w:val="0"/>
              <w:marBottom w:val="0"/>
              <w:divBdr>
                <w:top w:val="none" w:sz="0" w:space="0" w:color="auto"/>
                <w:left w:val="none" w:sz="0" w:space="0" w:color="auto"/>
                <w:bottom w:val="none" w:sz="0" w:space="0" w:color="auto"/>
                <w:right w:val="none" w:sz="0" w:space="0" w:color="auto"/>
              </w:divBdr>
            </w:div>
          </w:divsChild>
        </w:div>
        <w:div w:id="127941629">
          <w:marLeft w:val="60"/>
          <w:marRight w:val="60"/>
          <w:marTop w:val="100"/>
          <w:marBottom w:val="100"/>
          <w:divBdr>
            <w:top w:val="none" w:sz="0" w:space="0" w:color="auto"/>
            <w:left w:val="none" w:sz="0" w:space="0" w:color="auto"/>
            <w:bottom w:val="none" w:sz="0" w:space="0" w:color="auto"/>
            <w:right w:val="none" w:sz="0" w:space="0" w:color="auto"/>
          </w:divBdr>
          <w:divsChild>
            <w:div w:id="1395003887">
              <w:marLeft w:val="0"/>
              <w:marRight w:val="0"/>
              <w:marTop w:val="0"/>
              <w:marBottom w:val="0"/>
              <w:divBdr>
                <w:top w:val="none" w:sz="0" w:space="0" w:color="auto"/>
                <w:left w:val="none" w:sz="0" w:space="0" w:color="auto"/>
                <w:bottom w:val="none" w:sz="0" w:space="0" w:color="auto"/>
                <w:right w:val="none" w:sz="0" w:space="0" w:color="auto"/>
              </w:divBdr>
            </w:div>
          </w:divsChild>
        </w:div>
        <w:div w:id="352465157">
          <w:marLeft w:val="60"/>
          <w:marRight w:val="60"/>
          <w:marTop w:val="100"/>
          <w:marBottom w:val="100"/>
          <w:divBdr>
            <w:top w:val="none" w:sz="0" w:space="0" w:color="auto"/>
            <w:left w:val="none" w:sz="0" w:space="0" w:color="auto"/>
            <w:bottom w:val="none" w:sz="0" w:space="0" w:color="auto"/>
            <w:right w:val="none" w:sz="0" w:space="0" w:color="auto"/>
          </w:divBdr>
          <w:divsChild>
            <w:div w:id="1612013762">
              <w:marLeft w:val="0"/>
              <w:marRight w:val="0"/>
              <w:marTop w:val="0"/>
              <w:marBottom w:val="0"/>
              <w:divBdr>
                <w:top w:val="none" w:sz="0" w:space="0" w:color="auto"/>
                <w:left w:val="none" w:sz="0" w:space="0" w:color="auto"/>
                <w:bottom w:val="none" w:sz="0" w:space="0" w:color="auto"/>
                <w:right w:val="none" w:sz="0" w:space="0" w:color="auto"/>
              </w:divBdr>
            </w:div>
          </w:divsChild>
        </w:div>
        <w:div w:id="1914966475">
          <w:marLeft w:val="60"/>
          <w:marRight w:val="60"/>
          <w:marTop w:val="100"/>
          <w:marBottom w:val="100"/>
          <w:divBdr>
            <w:top w:val="none" w:sz="0" w:space="0" w:color="auto"/>
            <w:left w:val="none" w:sz="0" w:space="0" w:color="auto"/>
            <w:bottom w:val="none" w:sz="0" w:space="0" w:color="auto"/>
            <w:right w:val="none" w:sz="0" w:space="0" w:color="auto"/>
          </w:divBdr>
          <w:divsChild>
            <w:div w:id="762994471">
              <w:marLeft w:val="0"/>
              <w:marRight w:val="0"/>
              <w:marTop w:val="0"/>
              <w:marBottom w:val="0"/>
              <w:divBdr>
                <w:top w:val="none" w:sz="0" w:space="0" w:color="auto"/>
                <w:left w:val="none" w:sz="0" w:space="0" w:color="auto"/>
                <w:bottom w:val="none" w:sz="0" w:space="0" w:color="auto"/>
                <w:right w:val="none" w:sz="0" w:space="0" w:color="auto"/>
              </w:divBdr>
            </w:div>
          </w:divsChild>
        </w:div>
        <w:div w:id="1895463806">
          <w:marLeft w:val="60"/>
          <w:marRight w:val="60"/>
          <w:marTop w:val="100"/>
          <w:marBottom w:val="100"/>
          <w:divBdr>
            <w:top w:val="none" w:sz="0" w:space="0" w:color="auto"/>
            <w:left w:val="none" w:sz="0" w:space="0" w:color="auto"/>
            <w:bottom w:val="none" w:sz="0" w:space="0" w:color="auto"/>
            <w:right w:val="none" w:sz="0" w:space="0" w:color="auto"/>
          </w:divBdr>
          <w:divsChild>
            <w:div w:id="799768511">
              <w:marLeft w:val="0"/>
              <w:marRight w:val="0"/>
              <w:marTop w:val="0"/>
              <w:marBottom w:val="0"/>
              <w:divBdr>
                <w:top w:val="none" w:sz="0" w:space="0" w:color="auto"/>
                <w:left w:val="none" w:sz="0" w:space="0" w:color="auto"/>
                <w:bottom w:val="none" w:sz="0" w:space="0" w:color="auto"/>
                <w:right w:val="none" w:sz="0" w:space="0" w:color="auto"/>
              </w:divBdr>
            </w:div>
          </w:divsChild>
        </w:div>
        <w:div w:id="1444496615">
          <w:marLeft w:val="60"/>
          <w:marRight w:val="60"/>
          <w:marTop w:val="100"/>
          <w:marBottom w:val="100"/>
          <w:divBdr>
            <w:top w:val="none" w:sz="0" w:space="0" w:color="auto"/>
            <w:left w:val="none" w:sz="0" w:space="0" w:color="auto"/>
            <w:bottom w:val="none" w:sz="0" w:space="0" w:color="auto"/>
            <w:right w:val="none" w:sz="0" w:space="0" w:color="auto"/>
          </w:divBdr>
          <w:divsChild>
            <w:div w:id="794493664">
              <w:marLeft w:val="0"/>
              <w:marRight w:val="0"/>
              <w:marTop w:val="0"/>
              <w:marBottom w:val="0"/>
              <w:divBdr>
                <w:top w:val="none" w:sz="0" w:space="0" w:color="auto"/>
                <w:left w:val="none" w:sz="0" w:space="0" w:color="auto"/>
                <w:bottom w:val="none" w:sz="0" w:space="0" w:color="auto"/>
                <w:right w:val="none" w:sz="0" w:space="0" w:color="auto"/>
              </w:divBdr>
            </w:div>
          </w:divsChild>
        </w:div>
        <w:div w:id="1909269187">
          <w:marLeft w:val="60"/>
          <w:marRight w:val="60"/>
          <w:marTop w:val="100"/>
          <w:marBottom w:val="100"/>
          <w:divBdr>
            <w:top w:val="none" w:sz="0" w:space="0" w:color="auto"/>
            <w:left w:val="none" w:sz="0" w:space="0" w:color="auto"/>
            <w:bottom w:val="none" w:sz="0" w:space="0" w:color="auto"/>
            <w:right w:val="none" w:sz="0" w:space="0" w:color="auto"/>
          </w:divBdr>
          <w:divsChild>
            <w:div w:id="1753577603">
              <w:marLeft w:val="0"/>
              <w:marRight w:val="0"/>
              <w:marTop w:val="0"/>
              <w:marBottom w:val="0"/>
              <w:divBdr>
                <w:top w:val="none" w:sz="0" w:space="0" w:color="auto"/>
                <w:left w:val="none" w:sz="0" w:space="0" w:color="auto"/>
                <w:bottom w:val="none" w:sz="0" w:space="0" w:color="auto"/>
                <w:right w:val="none" w:sz="0" w:space="0" w:color="auto"/>
              </w:divBdr>
            </w:div>
          </w:divsChild>
        </w:div>
        <w:div w:id="890194287">
          <w:marLeft w:val="60"/>
          <w:marRight w:val="60"/>
          <w:marTop w:val="100"/>
          <w:marBottom w:val="100"/>
          <w:divBdr>
            <w:top w:val="none" w:sz="0" w:space="0" w:color="auto"/>
            <w:left w:val="none" w:sz="0" w:space="0" w:color="auto"/>
            <w:bottom w:val="none" w:sz="0" w:space="0" w:color="auto"/>
            <w:right w:val="none" w:sz="0" w:space="0" w:color="auto"/>
          </w:divBdr>
          <w:divsChild>
            <w:div w:id="659231960">
              <w:marLeft w:val="0"/>
              <w:marRight w:val="0"/>
              <w:marTop w:val="0"/>
              <w:marBottom w:val="0"/>
              <w:divBdr>
                <w:top w:val="none" w:sz="0" w:space="0" w:color="auto"/>
                <w:left w:val="none" w:sz="0" w:space="0" w:color="auto"/>
                <w:bottom w:val="none" w:sz="0" w:space="0" w:color="auto"/>
                <w:right w:val="none" w:sz="0" w:space="0" w:color="auto"/>
              </w:divBdr>
            </w:div>
          </w:divsChild>
        </w:div>
        <w:div w:id="400256900">
          <w:marLeft w:val="60"/>
          <w:marRight w:val="60"/>
          <w:marTop w:val="100"/>
          <w:marBottom w:val="100"/>
          <w:divBdr>
            <w:top w:val="none" w:sz="0" w:space="0" w:color="auto"/>
            <w:left w:val="none" w:sz="0" w:space="0" w:color="auto"/>
            <w:bottom w:val="none" w:sz="0" w:space="0" w:color="auto"/>
            <w:right w:val="none" w:sz="0" w:space="0" w:color="auto"/>
          </w:divBdr>
          <w:divsChild>
            <w:div w:id="1468888626">
              <w:marLeft w:val="0"/>
              <w:marRight w:val="0"/>
              <w:marTop w:val="0"/>
              <w:marBottom w:val="0"/>
              <w:divBdr>
                <w:top w:val="none" w:sz="0" w:space="0" w:color="auto"/>
                <w:left w:val="none" w:sz="0" w:space="0" w:color="auto"/>
                <w:bottom w:val="none" w:sz="0" w:space="0" w:color="auto"/>
                <w:right w:val="none" w:sz="0" w:space="0" w:color="auto"/>
              </w:divBdr>
            </w:div>
          </w:divsChild>
        </w:div>
        <w:div w:id="1164004950">
          <w:marLeft w:val="60"/>
          <w:marRight w:val="60"/>
          <w:marTop w:val="100"/>
          <w:marBottom w:val="100"/>
          <w:divBdr>
            <w:top w:val="none" w:sz="0" w:space="0" w:color="auto"/>
            <w:left w:val="none" w:sz="0" w:space="0" w:color="auto"/>
            <w:bottom w:val="none" w:sz="0" w:space="0" w:color="auto"/>
            <w:right w:val="none" w:sz="0" w:space="0" w:color="auto"/>
          </w:divBdr>
        </w:div>
        <w:div w:id="1474640832">
          <w:marLeft w:val="60"/>
          <w:marRight w:val="60"/>
          <w:marTop w:val="100"/>
          <w:marBottom w:val="100"/>
          <w:divBdr>
            <w:top w:val="none" w:sz="0" w:space="0" w:color="auto"/>
            <w:left w:val="none" w:sz="0" w:space="0" w:color="auto"/>
            <w:bottom w:val="none" w:sz="0" w:space="0" w:color="auto"/>
            <w:right w:val="none" w:sz="0" w:space="0" w:color="auto"/>
          </w:divBdr>
        </w:div>
        <w:div w:id="1022055292">
          <w:marLeft w:val="60"/>
          <w:marRight w:val="60"/>
          <w:marTop w:val="100"/>
          <w:marBottom w:val="100"/>
          <w:divBdr>
            <w:top w:val="none" w:sz="0" w:space="0" w:color="auto"/>
            <w:left w:val="none" w:sz="0" w:space="0" w:color="auto"/>
            <w:bottom w:val="none" w:sz="0" w:space="0" w:color="auto"/>
            <w:right w:val="none" w:sz="0" w:space="0" w:color="auto"/>
          </w:divBdr>
        </w:div>
        <w:div w:id="1501041996">
          <w:marLeft w:val="60"/>
          <w:marRight w:val="60"/>
          <w:marTop w:val="100"/>
          <w:marBottom w:val="100"/>
          <w:divBdr>
            <w:top w:val="none" w:sz="0" w:space="0" w:color="auto"/>
            <w:left w:val="none" w:sz="0" w:space="0" w:color="auto"/>
            <w:bottom w:val="none" w:sz="0" w:space="0" w:color="auto"/>
            <w:right w:val="none" w:sz="0" w:space="0" w:color="auto"/>
          </w:divBdr>
        </w:div>
        <w:div w:id="6493869">
          <w:marLeft w:val="60"/>
          <w:marRight w:val="60"/>
          <w:marTop w:val="100"/>
          <w:marBottom w:val="100"/>
          <w:divBdr>
            <w:top w:val="none" w:sz="0" w:space="0" w:color="auto"/>
            <w:left w:val="none" w:sz="0" w:space="0" w:color="auto"/>
            <w:bottom w:val="none" w:sz="0" w:space="0" w:color="auto"/>
            <w:right w:val="none" w:sz="0" w:space="0" w:color="auto"/>
          </w:divBdr>
        </w:div>
        <w:div w:id="307630484">
          <w:marLeft w:val="60"/>
          <w:marRight w:val="60"/>
          <w:marTop w:val="100"/>
          <w:marBottom w:val="100"/>
          <w:divBdr>
            <w:top w:val="none" w:sz="0" w:space="0" w:color="auto"/>
            <w:left w:val="none" w:sz="0" w:space="0" w:color="auto"/>
            <w:bottom w:val="none" w:sz="0" w:space="0" w:color="auto"/>
            <w:right w:val="none" w:sz="0" w:space="0" w:color="auto"/>
          </w:divBdr>
          <w:divsChild>
            <w:div w:id="171065089">
              <w:marLeft w:val="0"/>
              <w:marRight w:val="0"/>
              <w:marTop w:val="0"/>
              <w:marBottom w:val="0"/>
              <w:divBdr>
                <w:top w:val="none" w:sz="0" w:space="0" w:color="auto"/>
                <w:left w:val="none" w:sz="0" w:space="0" w:color="auto"/>
                <w:bottom w:val="none" w:sz="0" w:space="0" w:color="auto"/>
                <w:right w:val="none" w:sz="0" w:space="0" w:color="auto"/>
              </w:divBdr>
            </w:div>
          </w:divsChild>
        </w:div>
        <w:div w:id="1266423018">
          <w:marLeft w:val="60"/>
          <w:marRight w:val="60"/>
          <w:marTop w:val="100"/>
          <w:marBottom w:val="100"/>
          <w:divBdr>
            <w:top w:val="none" w:sz="0" w:space="0" w:color="auto"/>
            <w:left w:val="none" w:sz="0" w:space="0" w:color="auto"/>
            <w:bottom w:val="none" w:sz="0" w:space="0" w:color="auto"/>
            <w:right w:val="none" w:sz="0" w:space="0" w:color="auto"/>
          </w:divBdr>
          <w:divsChild>
            <w:div w:id="1740249015">
              <w:marLeft w:val="0"/>
              <w:marRight w:val="0"/>
              <w:marTop w:val="0"/>
              <w:marBottom w:val="0"/>
              <w:divBdr>
                <w:top w:val="none" w:sz="0" w:space="0" w:color="auto"/>
                <w:left w:val="none" w:sz="0" w:space="0" w:color="auto"/>
                <w:bottom w:val="none" w:sz="0" w:space="0" w:color="auto"/>
                <w:right w:val="none" w:sz="0" w:space="0" w:color="auto"/>
              </w:divBdr>
            </w:div>
          </w:divsChild>
        </w:div>
        <w:div w:id="669917556">
          <w:marLeft w:val="60"/>
          <w:marRight w:val="60"/>
          <w:marTop w:val="100"/>
          <w:marBottom w:val="100"/>
          <w:divBdr>
            <w:top w:val="none" w:sz="0" w:space="0" w:color="auto"/>
            <w:left w:val="none" w:sz="0" w:space="0" w:color="auto"/>
            <w:bottom w:val="none" w:sz="0" w:space="0" w:color="auto"/>
            <w:right w:val="none" w:sz="0" w:space="0" w:color="auto"/>
          </w:divBdr>
          <w:divsChild>
            <w:div w:id="1499542449">
              <w:marLeft w:val="0"/>
              <w:marRight w:val="0"/>
              <w:marTop w:val="0"/>
              <w:marBottom w:val="0"/>
              <w:divBdr>
                <w:top w:val="none" w:sz="0" w:space="0" w:color="auto"/>
                <w:left w:val="none" w:sz="0" w:space="0" w:color="auto"/>
                <w:bottom w:val="none" w:sz="0" w:space="0" w:color="auto"/>
                <w:right w:val="none" w:sz="0" w:space="0" w:color="auto"/>
              </w:divBdr>
            </w:div>
          </w:divsChild>
        </w:div>
        <w:div w:id="838272732">
          <w:marLeft w:val="60"/>
          <w:marRight w:val="60"/>
          <w:marTop w:val="100"/>
          <w:marBottom w:val="100"/>
          <w:divBdr>
            <w:top w:val="none" w:sz="0" w:space="0" w:color="auto"/>
            <w:left w:val="none" w:sz="0" w:space="0" w:color="auto"/>
            <w:bottom w:val="none" w:sz="0" w:space="0" w:color="auto"/>
            <w:right w:val="none" w:sz="0" w:space="0" w:color="auto"/>
          </w:divBdr>
          <w:divsChild>
            <w:div w:id="1691834906">
              <w:marLeft w:val="0"/>
              <w:marRight w:val="0"/>
              <w:marTop w:val="0"/>
              <w:marBottom w:val="0"/>
              <w:divBdr>
                <w:top w:val="none" w:sz="0" w:space="0" w:color="auto"/>
                <w:left w:val="none" w:sz="0" w:space="0" w:color="auto"/>
                <w:bottom w:val="none" w:sz="0" w:space="0" w:color="auto"/>
                <w:right w:val="none" w:sz="0" w:space="0" w:color="auto"/>
              </w:divBdr>
            </w:div>
          </w:divsChild>
        </w:div>
        <w:div w:id="82143021">
          <w:marLeft w:val="60"/>
          <w:marRight w:val="60"/>
          <w:marTop w:val="100"/>
          <w:marBottom w:val="100"/>
          <w:divBdr>
            <w:top w:val="none" w:sz="0" w:space="0" w:color="auto"/>
            <w:left w:val="none" w:sz="0" w:space="0" w:color="auto"/>
            <w:bottom w:val="none" w:sz="0" w:space="0" w:color="auto"/>
            <w:right w:val="none" w:sz="0" w:space="0" w:color="auto"/>
          </w:divBdr>
          <w:divsChild>
            <w:div w:id="610625230">
              <w:marLeft w:val="0"/>
              <w:marRight w:val="0"/>
              <w:marTop w:val="0"/>
              <w:marBottom w:val="0"/>
              <w:divBdr>
                <w:top w:val="none" w:sz="0" w:space="0" w:color="auto"/>
                <w:left w:val="none" w:sz="0" w:space="0" w:color="auto"/>
                <w:bottom w:val="none" w:sz="0" w:space="0" w:color="auto"/>
                <w:right w:val="none" w:sz="0" w:space="0" w:color="auto"/>
              </w:divBdr>
            </w:div>
          </w:divsChild>
        </w:div>
        <w:div w:id="546573997">
          <w:marLeft w:val="60"/>
          <w:marRight w:val="60"/>
          <w:marTop w:val="100"/>
          <w:marBottom w:val="100"/>
          <w:divBdr>
            <w:top w:val="none" w:sz="0" w:space="0" w:color="auto"/>
            <w:left w:val="none" w:sz="0" w:space="0" w:color="auto"/>
            <w:bottom w:val="none" w:sz="0" w:space="0" w:color="auto"/>
            <w:right w:val="none" w:sz="0" w:space="0" w:color="auto"/>
          </w:divBdr>
          <w:divsChild>
            <w:div w:id="1172179412">
              <w:marLeft w:val="0"/>
              <w:marRight w:val="0"/>
              <w:marTop w:val="0"/>
              <w:marBottom w:val="0"/>
              <w:divBdr>
                <w:top w:val="none" w:sz="0" w:space="0" w:color="auto"/>
                <w:left w:val="none" w:sz="0" w:space="0" w:color="auto"/>
                <w:bottom w:val="none" w:sz="0" w:space="0" w:color="auto"/>
                <w:right w:val="none" w:sz="0" w:space="0" w:color="auto"/>
              </w:divBdr>
            </w:div>
          </w:divsChild>
        </w:div>
        <w:div w:id="1785228257">
          <w:marLeft w:val="60"/>
          <w:marRight w:val="60"/>
          <w:marTop w:val="100"/>
          <w:marBottom w:val="100"/>
          <w:divBdr>
            <w:top w:val="none" w:sz="0" w:space="0" w:color="auto"/>
            <w:left w:val="none" w:sz="0" w:space="0" w:color="auto"/>
            <w:bottom w:val="none" w:sz="0" w:space="0" w:color="auto"/>
            <w:right w:val="none" w:sz="0" w:space="0" w:color="auto"/>
          </w:divBdr>
          <w:divsChild>
            <w:div w:id="2136218912">
              <w:marLeft w:val="0"/>
              <w:marRight w:val="0"/>
              <w:marTop w:val="0"/>
              <w:marBottom w:val="0"/>
              <w:divBdr>
                <w:top w:val="none" w:sz="0" w:space="0" w:color="auto"/>
                <w:left w:val="none" w:sz="0" w:space="0" w:color="auto"/>
                <w:bottom w:val="none" w:sz="0" w:space="0" w:color="auto"/>
                <w:right w:val="none" w:sz="0" w:space="0" w:color="auto"/>
              </w:divBdr>
            </w:div>
          </w:divsChild>
        </w:div>
        <w:div w:id="2129809745">
          <w:marLeft w:val="60"/>
          <w:marRight w:val="60"/>
          <w:marTop w:val="100"/>
          <w:marBottom w:val="100"/>
          <w:divBdr>
            <w:top w:val="none" w:sz="0" w:space="0" w:color="auto"/>
            <w:left w:val="none" w:sz="0" w:space="0" w:color="auto"/>
            <w:bottom w:val="none" w:sz="0" w:space="0" w:color="auto"/>
            <w:right w:val="none" w:sz="0" w:space="0" w:color="auto"/>
          </w:divBdr>
          <w:divsChild>
            <w:div w:id="779951553">
              <w:marLeft w:val="0"/>
              <w:marRight w:val="0"/>
              <w:marTop w:val="0"/>
              <w:marBottom w:val="0"/>
              <w:divBdr>
                <w:top w:val="none" w:sz="0" w:space="0" w:color="auto"/>
                <w:left w:val="none" w:sz="0" w:space="0" w:color="auto"/>
                <w:bottom w:val="none" w:sz="0" w:space="0" w:color="auto"/>
                <w:right w:val="none" w:sz="0" w:space="0" w:color="auto"/>
              </w:divBdr>
            </w:div>
          </w:divsChild>
        </w:div>
        <w:div w:id="52240032">
          <w:marLeft w:val="60"/>
          <w:marRight w:val="60"/>
          <w:marTop w:val="100"/>
          <w:marBottom w:val="100"/>
          <w:divBdr>
            <w:top w:val="none" w:sz="0" w:space="0" w:color="auto"/>
            <w:left w:val="none" w:sz="0" w:space="0" w:color="auto"/>
            <w:bottom w:val="none" w:sz="0" w:space="0" w:color="auto"/>
            <w:right w:val="none" w:sz="0" w:space="0" w:color="auto"/>
          </w:divBdr>
          <w:divsChild>
            <w:div w:id="845095488">
              <w:marLeft w:val="0"/>
              <w:marRight w:val="0"/>
              <w:marTop w:val="0"/>
              <w:marBottom w:val="0"/>
              <w:divBdr>
                <w:top w:val="none" w:sz="0" w:space="0" w:color="auto"/>
                <w:left w:val="none" w:sz="0" w:space="0" w:color="auto"/>
                <w:bottom w:val="none" w:sz="0" w:space="0" w:color="auto"/>
                <w:right w:val="none" w:sz="0" w:space="0" w:color="auto"/>
              </w:divBdr>
            </w:div>
          </w:divsChild>
        </w:div>
        <w:div w:id="1264531699">
          <w:marLeft w:val="60"/>
          <w:marRight w:val="60"/>
          <w:marTop w:val="100"/>
          <w:marBottom w:val="100"/>
          <w:divBdr>
            <w:top w:val="none" w:sz="0" w:space="0" w:color="auto"/>
            <w:left w:val="none" w:sz="0" w:space="0" w:color="auto"/>
            <w:bottom w:val="none" w:sz="0" w:space="0" w:color="auto"/>
            <w:right w:val="none" w:sz="0" w:space="0" w:color="auto"/>
          </w:divBdr>
          <w:divsChild>
            <w:div w:id="2067950715">
              <w:marLeft w:val="0"/>
              <w:marRight w:val="0"/>
              <w:marTop w:val="0"/>
              <w:marBottom w:val="0"/>
              <w:divBdr>
                <w:top w:val="none" w:sz="0" w:space="0" w:color="auto"/>
                <w:left w:val="none" w:sz="0" w:space="0" w:color="auto"/>
                <w:bottom w:val="none" w:sz="0" w:space="0" w:color="auto"/>
                <w:right w:val="none" w:sz="0" w:space="0" w:color="auto"/>
              </w:divBdr>
            </w:div>
          </w:divsChild>
        </w:div>
        <w:div w:id="961544283">
          <w:marLeft w:val="60"/>
          <w:marRight w:val="60"/>
          <w:marTop w:val="100"/>
          <w:marBottom w:val="100"/>
          <w:divBdr>
            <w:top w:val="none" w:sz="0" w:space="0" w:color="auto"/>
            <w:left w:val="none" w:sz="0" w:space="0" w:color="auto"/>
            <w:bottom w:val="none" w:sz="0" w:space="0" w:color="auto"/>
            <w:right w:val="none" w:sz="0" w:space="0" w:color="auto"/>
          </w:divBdr>
          <w:divsChild>
            <w:div w:id="1375809357">
              <w:marLeft w:val="0"/>
              <w:marRight w:val="0"/>
              <w:marTop w:val="0"/>
              <w:marBottom w:val="0"/>
              <w:divBdr>
                <w:top w:val="none" w:sz="0" w:space="0" w:color="auto"/>
                <w:left w:val="none" w:sz="0" w:space="0" w:color="auto"/>
                <w:bottom w:val="none" w:sz="0" w:space="0" w:color="auto"/>
                <w:right w:val="none" w:sz="0" w:space="0" w:color="auto"/>
              </w:divBdr>
            </w:div>
          </w:divsChild>
        </w:div>
        <w:div w:id="1046372112">
          <w:marLeft w:val="60"/>
          <w:marRight w:val="60"/>
          <w:marTop w:val="100"/>
          <w:marBottom w:val="100"/>
          <w:divBdr>
            <w:top w:val="none" w:sz="0" w:space="0" w:color="auto"/>
            <w:left w:val="none" w:sz="0" w:space="0" w:color="auto"/>
            <w:bottom w:val="none" w:sz="0" w:space="0" w:color="auto"/>
            <w:right w:val="none" w:sz="0" w:space="0" w:color="auto"/>
          </w:divBdr>
          <w:divsChild>
            <w:div w:id="948044231">
              <w:marLeft w:val="0"/>
              <w:marRight w:val="0"/>
              <w:marTop w:val="0"/>
              <w:marBottom w:val="0"/>
              <w:divBdr>
                <w:top w:val="none" w:sz="0" w:space="0" w:color="auto"/>
                <w:left w:val="none" w:sz="0" w:space="0" w:color="auto"/>
                <w:bottom w:val="none" w:sz="0" w:space="0" w:color="auto"/>
                <w:right w:val="none" w:sz="0" w:space="0" w:color="auto"/>
              </w:divBdr>
            </w:div>
          </w:divsChild>
        </w:div>
        <w:div w:id="588464287">
          <w:marLeft w:val="60"/>
          <w:marRight w:val="60"/>
          <w:marTop w:val="100"/>
          <w:marBottom w:val="100"/>
          <w:divBdr>
            <w:top w:val="none" w:sz="0" w:space="0" w:color="auto"/>
            <w:left w:val="none" w:sz="0" w:space="0" w:color="auto"/>
            <w:bottom w:val="none" w:sz="0" w:space="0" w:color="auto"/>
            <w:right w:val="none" w:sz="0" w:space="0" w:color="auto"/>
          </w:divBdr>
          <w:divsChild>
            <w:div w:id="287443349">
              <w:marLeft w:val="0"/>
              <w:marRight w:val="0"/>
              <w:marTop w:val="0"/>
              <w:marBottom w:val="0"/>
              <w:divBdr>
                <w:top w:val="none" w:sz="0" w:space="0" w:color="auto"/>
                <w:left w:val="none" w:sz="0" w:space="0" w:color="auto"/>
                <w:bottom w:val="none" w:sz="0" w:space="0" w:color="auto"/>
                <w:right w:val="none" w:sz="0" w:space="0" w:color="auto"/>
              </w:divBdr>
            </w:div>
          </w:divsChild>
        </w:div>
        <w:div w:id="741490397">
          <w:marLeft w:val="60"/>
          <w:marRight w:val="60"/>
          <w:marTop w:val="100"/>
          <w:marBottom w:val="100"/>
          <w:divBdr>
            <w:top w:val="none" w:sz="0" w:space="0" w:color="auto"/>
            <w:left w:val="none" w:sz="0" w:space="0" w:color="auto"/>
            <w:bottom w:val="none" w:sz="0" w:space="0" w:color="auto"/>
            <w:right w:val="none" w:sz="0" w:space="0" w:color="auto"/>
          </w:divBdr>
          <w:divsChild>
            <w:div w:id="477457173">
              <w:marLeft w:val="0"/>
              <w:marRight w:val="0"/>
              <w:marTop w:val="0"/>
              <w:marBottom w:val="0"/>
              <w:divBdr>
                <w:top w:val="none" w:sz="0" w:space="0" w:color="auto"/>
                <w:left w:val="none" w:sz="0" w:space="0" w:color="auto"/>
                <w:bottom w:val="none" w:sz="0" w:space="0" w:color="auto"/>
                <w:right w:val="none" w:sz="0" w:space="0" w:color="auto"/>
              </w:divBdr>
            </w:div>
          </w:divsChild>
        </w:div>
        <w:div w:id="1682588289">
          <w:marLeft w:val="60"/>
          <w:marRight w:val="60"/>
          <w:marTop w:val="100"/>
          <w:marBottom w:val="100"/>
          <w:divBdr>
            <w:top w:val="none" w:sz="0" w:space="0" w:color="auto"/>
            <w:left w:val="none" w:sz="0" w:space="0" w:color="auto"/>
            <w:bottom w:val="none" w:sz="0" w:space="0" w:color="auto"/>
            <w:right w:val="none" w:sz="0" w:space="0" w:color="auto"/>
          </w:divBdr>
          <w:divsChild>
            <w:div w:id="998461685">
              <w:marLeft w:val="0"/>
              <w:marRight w:val="0"/>
              <w:marTop w:val="0"/>
              <w:marBottom w:val="0"/>
              <w:divBdr>
                <w:top w:val="none" w:sz="0" w:space="0" w:color="auto"/>
                <w:left w:val="none" w:sz="0" w:space="0" w:color="auto"/>
                <w:bottom w:val="none" w:sz="0" w:space="0" w:color="auto"/>
                <w:right w:val="none" w:sz="0" w:space="0" w:color="auto"/>
              </w:divBdr>
            </w:div>
          </w:divsChild>
        </w:div>
        <w:div w:id="113645893">
          <w:marLeft w:val="60"/>
          <w:marRight w:val="60"/>
          <w:marTop w:val="100"/>
          <w:marBottom w:val="100"/>
          <w:divBdr>
            <w:top w:val="none" w:sz="0" w:space="0" w:color="auto"/>
            <w:left w:val="none" w:sz="0" w:space="0" w:color="auto"/>
            <w:bottom w:val="none" w:sz="0" w:space="0" w:color="auto"/>
            <w:right w:val="none" w:sz="0" w:space="0" w:color="auto"/>
          </w:divBdr>
          <w:divsChild>
            <w:div w:id="1611814094">
              <w:marLeft w:val="0"/>
              <w:marRight w:val="0"/>
              <w:marTop w:val="0"/>
              <w:marBottom w:val="0"/>
              <w:divBdr>
                <w:top w:val="none" w:sz="0" w:space="0" w:color="auto"/>
                <w:left w:val="none" w:sz="0" w:space="0" w:color="auto"/>
                <w:bottom w:val="none" w:sz="0" w:space="0" w:color="auto"/>
                <w:right w:val="none" w:sz="0" w:space="0" w:color="auto"/>
              </w:divBdr>
            </w:div>
          </w:divsChild>
        </w:div>
        <w:div w:id="1293948573">
          <w:marLeft w:val="60"/>
          <w:marRight w:val="60"/>
          <w:marTop w:val="100"/>
          <w:marBottom w:val="100"/>
          <w:divBdr>
            <w:top w:val="none" w:sz="0" w:space="0" w:color="auto"/>
            <w:left w:val="none" w:sz="0" w:space="0" w:color="auto"/>
            <w:bottom w:val="none" w:sz="0" w:space="0" w:color="auto"/>
            <w:right w:val="none" w:sz="0" w:space="0" w:color="auto"/>
          </w:divBdr>
          <w:divsChild>
            <w:div w:id="97414754">
              <w:marLeft w:val="0"/>
              <w:marRight w:val="0"/>
              <w:marTop w:val="0"/>
              <w:marBottom w:val="0"/>
              <w:divBdr>
                <w:top w:val="none" w:sz="0" w:space="0" w:color="auto"/>
                <w:left w:val="none" w:sz="0" w:space="0" w:color="auto"/>
                <w:bottom w:val="none" w:sz="0" w:space="0" w:color="auto"/>
                <w:right w:val="none" w:sz="0" w:space="0" w:color="auto"/>
              </w:divBdr>
            </w:div>
          </w:divsChild>
        </w:div>
        <w:div w:id="316811204">
          <w:marLeft w:val="60"/>
          <w:marRight w:val="60"/>
          <w:marTop w:val="100"/>
          <w:marBottom w:val="100"/>
          <w:divBdr>
            <w:top w:val="none" w:sz="0" w:space="0" w:color="auto"/>
            <w:left w:val="none" w:sz="0" w:space="0" w:color="auto"/>
            <w:bottom w:val="none" w:sz="0" w:space="0" w:color="auto"/>
            <w:right w:val="none" w:sz="0" w:space="0" w:color="auto"/>
          </w:divBdr>
          <w:divsChild>
            <w:div w:id="643660952">
              <w:marLeft w:val="0"/>
              <w:marRight w:val="0"/>
              <w:marTop w:val="0"/>
              <w:marBottom w:val="0"/>
              <w:divBdr>
                <w:top w:val="none" w:sz="0" w:space="0" w:color="auto"/>
                <w:left w:val="none" w:sz="0" w:space="0" w:color="auto"/>
                <w:bottom w:val="none" w:sz="0" w:space="0" w:color="auto"/>
                <w:right w:val="none" w:sz="0" w:space="0" w:color="auto"/>
              </w:divBdr>
            </w:div>
          </w:divsChild>
        </w:div>
        <w:div w:id="636035697">
          <w:marLeft w:val="60"/>
          <w:marRight w:val="60"/>
          <w:marTop w:val="100"/>
          <w:marBottom w:val="100"/>
          <w:divBdr>
            <w:top w:val="none" w:sz="0" w:space="0" w:color="auto"/>
            <w:left w:val="none" w:sz="0" w:space="0" w:color="auto"/>
            <w:bottom w:val="none" w:sz="0" w:space="0" w:color="auto"/>
            <w:right w:val="none" w:sz="0" w:space="0" w:color="auto"/>
          </w:divBdr>
          <w:divsChild>
            <w:div w:id="358900100">
              <w:marLeft w:val="0"/>
              <w:marRight w:val="0"/>
              <w:marTop w:val="0"/>
              <w:marBottom w:val="0"/>
              <w:divBdr>
                <w:top w:val="none" w:sz="0" w:space="0" w:color="auto"/>
                <w:left w:val="none" w:sz="0" w:space="0" w:color="auto"/>
                <w:bottom w:val="none" w:sz="0" w:space="0" w:color="auto"/>
                <w:right w:val="none" w:sz="0" w:space="0" w:color="auto"/>
              </w:divBdr>
            </w:div>
          </w:divsChild>
        </w:div>
        <w:div w:id="481310484">
          <w:marLeft w:val="60"/>
          <w:marRight w:val="60"/>
          <w:marTop w:val="100"/>
          <w:marBottom w:val="100"/>
          <w:divBdr>
            <w:top w:val="none" w:sz="0" w:space="0" w:color="auto"/>
            <w:left w:val="none" w:sz="0" w:space="0" w:color="auto"/>
            <w:bottom w:val="none" w:sz="0" w:space="0" w:color="auto"/>
            <w:right w:val="none" w:sz="0" w:space="0" w:color="auto"/>
          </w:divBdr>
          <w:divsChild>
            <w:div w:id="1560170826">
              <w:marLeft w:val="0"/>
              <w:marRight w:val="0"/>
              <w:marTop w:val="0"/>
              <w:marBottom w:val="0"/>
              <w:divBdr>
                <w:top w:val="none" w:sz="0" w:space="0" w:color="auto"/>
                <w:left w:val="none" w:sz="0" w:space="0" w:color="auto"/>
                <w:bottom w:val="none" w:sz="0" w:space="0" w:color="auto"/>
                <w:right w:val="none" w:sz="0" w:space="0" w:color="auto"/>
              </w:divBdr>
            </w:div>
          </w:divsChild>
        </w:div>
        <w:div w:id="315886929">
          <w:marLeft w:val="60"/>
          <w:marRight w:val="60"/>
          <w:marTop w:val="100"/>
          <w:marBottom w:val="100"/>
          <w:divBdr>
            <w:top w:val="none" w:sz="0" w:space="0" w:color="auto"/>
            <w:left w:val="none" w:sz="0" w:space="0" w:color="auto"/>
            <w:bottom w:val="none" w:sz="0" w:space="0" w:color="auto"/>
            <w:right w:val="none" w:sz="0" w:space="0" w:color="auto"/>
          </w:divBdr>
          <w:divsChild>
            <w:div w:id="171839653">
              <w:marLeft w:val="0"/>
              <w:marRight w:val="0"/>
              <w:marTop w:val="0"/>
              <w:marBottom w:val="0"/>
              <w:divBdr>
                <w:top w:val="none" w:sz="0" w:space="0" w:color="auto"/>
                <w:left w:val="none" w:sz="0" w:space="0" w:color="auto"/>
                <w:bottom w:val="none" w:sz="0" w:space="0" w:color="auto"/>
                <w:right w:val="none" w:sz="0" w:space="0" w:color="auto"/>
              </w:divBdr>
            </w:div>
          </w:divsChild>
        </w:div>
        <w:div w:id="1862937464">
          <w:marLeft w:val="60"/>
          <w:marRight w:val="60"/>
          <w:marTop w:val="100"/>
          <w:marBottom w:val="100"/>
          <w:divBdr>
            <w:top w:val="none" w:sz="0" w:space="0" w:color="auto"/>
            <w:left w:val="none" w:sz="0" w:space="0" w:color="auto"/>
            <w:bottom w:val="none" w:sz="0" w:space="0" w:color="auto"/>
            <w:right w:val="none" w:sz="0" w:space="0" w:color="auto"/>
          </w:divBdr>
        </w:div>
        <w:div w:id="982003498">
          <w:marLeft w:val="60"/>
          <w:marRight w:val="60"/>
          <w:marTop w:val="100"/>
          <w:marBottom w:val="100"/>
          <w:divBdr>
            <w:top w:val="none" w:sz="0" w:space="0" w:color="auto"/>
            <w:left w:val="none" w:sz="0" w:space="0" w:color="auto"/>
            <w:bottom w:val="none" w:sz="0" w:space="0" w:color="auto"/>
            <w:right w:val="none" w:sz="0" w:space="0" w:color="auto"/>
          </w:divBdr>
          <w:divsChild>
            <w:div w:id="647710883">
              <w:marLeft w:val="0"/>
              <w:marRight w:val="0"/>
              <w:marTop w:val="0"/>
              <w:marBottom w:val="0"/>
              <w:divBdr>
                <w:top w:val="none" w:sz="0" w:space="0" w:color="auto"/>
                <w:left w:val="none" w:sz="0" w:space="0" w:color="auto"/>
                <w:bottom w:val="none" w:sz="0" w:space="0" w:color="auto"/>
                <w:right w:val="none" w:sz="0" w:space="0" w:color="auto"/>
              </w:divBdr>
            </w:div>
          </w:divsChild>
        </w:div>
        <w:div w:id="836110797">
          <w:marLeft w:val="60"/>
          <w:marRight w:val="60"/>
          <w:marTop w:val="100"/>
          <w:marBottom w:val="100"/>
          <w:divBdr>
            <w:top w:val="none" w:sz="0" w:space="0" w:color="auto"/>
            <w:left w:val="none" w:sz="0" w:space="0" w:color="auto"/>
            <w:bottom w:val="none" w:sz="0" w:space="0" w:color="auto"/>
            <w:right w:val="none" w:sz="0" w:space="0" w:color="auto"/>
          </w:divBdr>
          <w:divsChild>
            <w:div w:id="32997176">
              <w:marLeft w:val="0"/>
              <w:marRight w:val="0"/>
              <w:marTop w:val="0"/>
              <w:marBottom w:val="0"/>
              <w:divBdr>
                <w:top w:val="none" w:sz="0" w:space="0" w:color="auto"/>
                <w:left w:val="none" w:sz="0" w:space="0" w:color="auto"/>
                <w:bottom w:val="none" w:sz="0" w:space="0" w:color="auto"/>
                <w:right w:val="none" w:sz="0" w:space="0" w:color="auto"/>
              </w:divBdr>
            </w:div>
          </w:divsChild>
        </w:div>
        <w:div w:id="1691683193">
          <w:marLeft w:val="60"/>
          <w:marRight w:val="60"/>
          <w:marTop w:val="100"/>
          <w:marBottom w:val="100"/>
          <w:divBdr>
            <w:top w:val="none" w:sz="0" w:space="0" w:color="auto"/>
            <w:left w:val="none" w:sz="0" w:space="0" w:color="auto"/>
            <w:bottom w:val="none" w:sz="0" w:space="0" w:color="auto"/>
            <w:right w:val="none" w:sz="0" w:space="0" w:color="auto"/>
          </w:divBdr>
          <w:divsChild>
            <w:div w:id="168838348">
              <w:marLeft w:val="0"/>
              <w:marRight w:val="0"/>
              <w:marTop w:val="0"/>
              <w:marBottom w:val="0"/>
              <w:divBdr>
                <w:top w:val="none" w:sz="0" w:space="0" w:color="auto"/>
                <w:left w:val="none" w:sz="0" w:space="0" w:color="auto"/>
                <w:bottom w:val="none" w:sz="0" w:space="0" w:color="auto"/>
                <w:right w:val="none" w:sz="0" w:space="0" w:color="auto"/>
              </w:divBdr>
            </w:div>
          </w:divsChild>
        </w:div>
        <w:div w:id="1639340691">
          <w:marLeft w:val="60"/>
          <w:marRight w:val="60"/>
          <w:marTop w:val="100"/>
          <w:marBottom w:val="100"/>
          <w:divBdr>
            <w:top w:val="none" w:sz="0" w:space="0" w:color="auto"/>
            <w:left w:val="none" w:sz="0" w:space="0" w:color="auto"/>
            <w:bottom w:val="none" w:sz="0" w:space="0" w:color="auto"/>
            <w:right w:val="none" w:sz="0" w:space="0" w:color="auto"/>
          </w:divBdr>
          <w:divsChild>
            <w:div w:id="1657146221">
              <w:marLeft w:val="0"/>
              <w:marRight w:val="0"/>
              <w:marTop w:val="0"/>
              <w:marBottom w:val="0"/>
              <w:divBdr>
                <w:top w:val="none" w:sz="0" w:space="0" w:color="auto"/>
                <w:left w:val="none" w:sz="0" w:space="0" w:color="auto"/>
                <w:bottom w:val="none" w:sz="0" w:space="0" w:color="auto"/>
                <w:right w:val="none" w:sz="0" w:space="0" w:color="auto"/>
              </w:divBdr>
            </w:div>
          </w:divsChild>
        </w:div>
        <w:div w:id="1307472798">
          <w:marLeft w:val="60"/>
          <w:marRight w:val="60"/>
          <w:marTop w:val="100"/>
          <w:marBottom w:val="100"/>
          <w:divBdr>
            <w:top w:val="none" w:sz="0" w:space="0" w:color="auto"/>
            <w:left w:val="none" w:sz="0" w:space="0" w:color="auto"/>
            <w:bottom w:val="none" w:sz="0" w:space="0" w:color="auto"/>
            <w:right w:val="none" w:sz="0" w:space="0" w:color="auto"/>
          </w:divBdr>
          <w:divsChild>
            <w:div w:id="1334139595">
              <w:marLeft w:val="0"/>
              <w:marRight w:val="0"/>
              <w:marTop w:val="0"/>
              <w:marBottom w:val="0"/>
              <w:divBdr>
                <w:top w:val="none" w:sz="0" w:space="0" w:color="auto"/>
                <w:left w:val="none" w:sz="0" w:space="0" w:color="auto"/>
                <w:bottom w:val="none" w:sz="0" w:space="0" w:color="auto"/>
                <w:right w:val="none" w:sz="0" w:space="0" w:color="auto"/>
              </w:divBdr>
            </w:div>
          </w:divsChild>
        </w:div>
        <w:div w:id="2049329800">
          <w:marLeft w:val="60"/>
          <w:marRight w:val="60"/>
          <w:marTop w:val="100"/>
          <w:marBottom w:val="100"/>
          <w:divBdr>
            <w:top w:val="none" w:sz="0" w:space="0" w:color="auto"/>
            <w:left w:val="none" w:sz="0" w:space="0" w:color="auto"/>
            <w:bottom w:val="none" w:sz="0" w:space="0" w:color="auto"/>
            <w:right w:val="none" w:sz="0" w:space="0" w:color="auto"/>
          </w:divBdr>
          <w:divsChild>
            <w:div w:id="718627897">
              <w:marLeft w:val="0"/>
              <w:marRight w:val="0"/>
              <w:marTop w:val="0"/>
              <w:marBottom w:val="0"/>
              <w:divBdr>
                <w:top w:val="none" w:sz="0" w:space="0" w:color="auto"/>
                <w:left w:val="none" w:sz="0" w:space="0" w:color="auto"/>
                <w:bottom w:val="none" w:sz="0" w:space="0" w:color="auto"/>
                <w:right w:val="none" w:sz="0" w:space="0" w:color="auto"/>
              </w:divBdr>
            </w:div>
          </w:divsChild>
        </w:div>
        <w:div w:id="1426075753">
          <w:marLeft w:val="60"/>
          <w:marRight w:val="60"/>
          <w:marTop w:val="100"/>
          <w:marBottom w:val="100"/>
          <w:divBdr>
            <w:top w:val="none" w:sz="0" w:space="0" w:color="auto"/>
            <w:left w:val="none" w:sz="0" w:space="0" w:color="auto"/>
            <w:bottom w:val="none" w:sz="0" w:space="0" w:color="auto"/>
            <w:right w:val="none" w:sz="0" w:space="0" w:color="auto"/>
          </w:divBdr>
          <w:divsChild>
            <w:div w:id="1374429732">
              <w:marLeft w:val="0"/>
              <w:marRight w:val="0"/>
              <w:marTop w:val="0"/>
              <w:marBottom w:val="0"/>
              <w:divBdr>
                <w:top w:val="none" w:sz="0" w:space="0" w:color="auto"/>
                <w:left w:val="none" w:sz="0" w:space="0" w:color="auto"/>
                <w:bottom w:val="none" w:sz="0" w:space="0" w:color="auto"/>
                <w:right w:val="none" w:sz="0" w:space="0" w:color="auto"/>
              </w:divBdr>
            </w:div>
          </w:divsChild>
        </w:div>
        <w:div w:id="1660421644">
          <w:marLeft w:val="60"/>
          <w:marRight w:val="60"/>
          <w:marTop w:val="100"/>
          <w:marBottom w:val="100"/>
          <w:divBdr>
            <w:top w:val="none" w:sz="0" w:space="0" w:color="auto"/>
            <w:left w:val="none" w:sz="0" w:space="0" w:color="auto"/>
            <w:bottom w:val="none" w:sz="0" w:space="0" w:color="auto"/>
            <w:right w:val="none" w:sz="0" w:space="0" w:color="auto"/>
          </w:divBdr>
          <w:divsChild>
            <w:div w:id="865602296">
              <w:marLeft w:val="0"/>
              <w:marRight w:val="0"/>
              <w:marTop w:val="0"/>
              <w:marBottom w:val="0"/>
              <w:divBdr>
                <w:top w:val="none" w:sz="0" w:space="0" w:color="auto"/>
                <w:left w:val="none" w:sz="0" w:space="0" w:color="auto"/>
                <w:bottom w:val="none" w:sz="0" w:space="0" w:color="auto"/>
                <w:right w:val="none" w:sz="0" w:space="0" w:color="auto"/>
              </w:divBdr>
            </w:div>
          </w:divsChild>
        </w:div>
        <w:div w:id="1097143476">
          <w:marLeft w:val="60"/>
          <w:marRight w:val="60"/>
          <w:marTop w:val="100"/>
          <w:marBottom w:val="100"/>
          <w:divBdr>
            <w:top w:val="none" w:sz="0" w:space="0" w:color="auto"/>
            <w:left w:val="none" w:sz="0" w:space="0" w:color="auto"/>
            <w:bottom w:val="none" w:sz="0" w:space="0" w:color="auto"/>
            <w:right w:val="none" w:sz="0" w:space="0" w:color="auto"/>
          </w:divBdr>
          <w:divsChild>
            <w:div w:id="6295805">
              <w:marLeft w:val="0"/>
              <w:marRight w:val="0"/>
              <w:marTop w:val="0"/>
              <w:marBottom w:val="0"/>
              <w:divBdr>
                <w:top w:val="none" w:sz="0" w:space="0" w:color="auto"/>
                <w:left w:val="none" w:sz="0" w:space="0" w:color="auto"/>
                <w:bottom w:val="none" w:sz="0" w:space="0" w:color="auto"/>
                <w:right w:val="none" w:sz="0" w:space="0" w:color="auto"/>
              </w:divBdr>
            </w:div>
          </w:divsChild>
        </w:div>
        <w:div w:id="642081130">
          <w:marLeft w:val="60"/>
          <w:marRight w:val="60"/>
          <w:marTop w:val="100"/>
          <w:marBottom w:val="100"/>
          <w:divBdr>
            <w:top w:val="none" w:sz="0" w:space="0" w:color="auto"/>
            <w:left w:val="none" w:sz="0" w:space="0" w:color="auto"/>
            <w:bottom w:val="none" w:sz="0" w:space="0" w:color="auto"/>
            <w:right w:val="none" w:sz="0" w:space="0" w:color="auto"/>
          </w:divBdr>
          <w:divsChild>
            <w:div w:id="1208221837">
              <w:marLeft w:val="0"/>
              <w:marRight w:val="0"/>
              <w:marTop w:val="0"/>
              <w:marBottom w:val="0"/>
              <w:divBdr>
                <w:top w:val="none" w:sz="0" w:space="0" w:color="auto"/>
                <w:left w:val="none" w:sz="0" w:space="0" w:color="auto"/>
                <w:bottom w:val="none" w:sz="0" w:space="0" w:color="auto"/>
                <w:right w:val="none" w:sz="0" w:space="0" w:color="auto"/>
              </w:divBdr>
            </w:div>
          </w:divsChild>
        </w:div>
        <w:div w:id="1535655842">
          <w:marLeft w:val="60"/>
          <w:marRight w:val="60"/>
          <w:marTop w:val="100"/>
          <w:marBottom w:val="100"/>
          <w:divBdr>
            <w:top w:val="none" w:sz="0" w:space="0" w:color="auto"/>
            <w:left w:val="none" w:sz="0" w:space="0" w:color="auto"/>
            <w:bottom w:val="none" w:sz="0" w:space="0" w:color="auto"/>
            <w:right w:val="none" w:sz="0" w:space="0" w:color="auto"/>
          </w:divBdr>
          <w:divsChild>
            <w:div w:id="996224909">
              <w:marLeft w:val="0"/>
              <w:marRight w:val="0"/>
              <w:marTop w:val="0"/>
              <w:marBottom w:val="0"/>
              <w:divBdr>
                <w:top w:val="none" w:sz="0" w:space="0" w:color="auto"/>
                <w:left w:val="none" w:sz="0" w:space="0" w:color="auto"/>
                <w:bottom w:val="none" w:sz="0" w:space="0" w:color="auto"/>
                <w:right w:val="none" w:sz="0" w:space="0" w:color="auto"/>
              </w:divBdr>
            </w:div>
          </w:divsChild>
        </w:div>
        <w:div w:id="828446211">
          <w:marLeft w:val="60"/>
          <w:marRight w:val="60"/>
          <w:marTop w:val="100"/>
          <w:marBottom w:val="100"/>
          <w:divBdr>
            <w:top w:val="none" w:sz="0" w:space="0" w:color="auto"/>
            <w:left w:val="none" w:sz="0" w:space="0" w:color="auto"/>
            <w:bottom w:val="none" w:sz="0" w:space="0" w:color="auto"/>
            <w:right w:val="none" w:sz="0" w:space="0" w:color="auto"/>
          </w:divBdr>
          <w:divsChild>
            <w:div w:id="1215236655">
              <w:marLeft w:val="0"/>
              <w:marRight w:val="0"/>
              <w:marTop w:val="0"/>
              <w:marBottom w:val="0"/>
              <w:divBdr>
                <w:top w:val="none" w:sz="0" w:space="0" w:color="auto"/>
                <w:left w:val="none" w:sz="0" w:space="0" w:color="auto"/>
                <w:bottom w:val="none" w:sz="0" w:space="0" w:color="auto"/>
                <w:right w:val="none" w:sz="0" w:space="0" w:color="auto"/>
              </w:divBdr>
            </w:div>
          </w:divsChild>
        </w:div>
        <w:div w:id="1247809829">
          <w:marLeft w:val="60"/>
          <w:marRight w:val="60"/>
          <w:marTop w:val="100"/>
          <w:marBottom w:val="100"/>
          <w:divBdr>
            <w:top w:val="none" w:sz="0" w:space="0" w:color="auto"/>
            <w:left w:val="none" w:sz="0" w:space="0" w:color="auto"/>
            <w:bottom w:val="none" w:sz="0" w:space="0" w:color="auto"/>
            <w:right w:val="none" w:sz="0" w:space="0" w:color="auto"/>
          </w:divBdr>
          <w:divsChild>
            <w:div w:id="159545594">
              <w:marLeft w:val="0"/>
              <w:marRight w:val="0"/>
              <w:marTop w:val="0"/>
              <w:marBottom w:val="0"/>
              <w:divBdr>
                <w:top w:val="none" w:sz="0" w:space="0" w:color="auto"/>
                <w:left w:val="none" w:sz="0" w:space="0" w:color="auto"/>
                <w:bottom w:val="none" w:sz="0" w:space="0" w:color="auto"/>
                <w:right w:val="none" w:sz="0" w:space="0" w:color="auto"/>
              </w:divBdr>
            </w:div>
          </w:divsChild>
        </w:div>
        <w:div w:id="415782974">
          <w:marLeft w:val="60"/>
          <w:marRight w:val="60"/>
          <w:marTop w:val="100"/>
          <w:marBottom w:val="100"/>
          <w:divBdr>
            <w:top w:val="none" w:sz="0" w:space="0" w:color="auto"/>
            <w:left w:val="none" w:sz="0" w:space="0" w:color="auto"/>
            <w:bottom w:val="none" w:sz="0" w:space="0" w:color="auto"/>
            <w:right w:val="none" w:sz="0" w:space="0" w:color="auto"/>
          </w:divBdr>
          <w:divsChild>
            <w:div w:id="1009329098">
              <w:marLeft w:val="0"/>
              <w:marRight w:val="0"/>
              <w:marTop w:val="0"/>
              <w:marBottom w:val="0"/>
              <w:divBdr>
                <w:top w:val="none" w:sz="0" w:space="0" w:color="auto"/>
                <w:left w:val="none" w:sz="0" w:space="0" w:color="auto"/>
                <w:bottom w:val="none" w:sz="0" w:space="0" w:color="auto"/>
                <w:right w:val="none" w:sz="0" w:space="0" w:color="auto"/>
              </w:divBdr>
            </w:div>
          </w:divsChild>
        </w:div>
        <w:div w:id="258880522">
          <w:marLeft w:val="60"/>
          <w:marRight w:val="60"/>
          <w:marTop w:val="100"/>
          <w:marBottom w:val="100"/>
          <w:divBdr>
            <w:top w:val="none" w:sz="0" w:space="0" w:color="auto"/>
            <w:left w:val="none" w:sz="0" w:space="0" w:color="auto"/>
            <w:bottom w:val="none" w:sz="0" w:space="0" w:color="auto"/>
            <w:right w:val="none" w:sz="0" w:space="0" w:color="auto"/>
          </w:divBdr>
          <w:divsChild>
            <w:div w:id="1863007884">
              <w:marLeft w:val="0"/>
              <w:marRight w:val="0"/>
              <w:marTop w:val="0"/>
              <w:marBottom w:val="0"/>
              <w:divBdr>
                <w:top w:val="none" w:sz="0" w:space="0" w:color="auto"/>
                <w:left w:val="none" w:sz="0" w:space="0" w:color="auto"/>
                <w:bottom w:val="none" w:sz="0" w:space="0" w:color="auto"/>
                <w:right w:val="none" w:sz="0" w:space="0" w:color="auto"/>
              </w:divBdr>
            </w:div>
          </w:divsChild>
        </w:div>
        <w:div w:id="1042249308">
          <w:marLeft w:val="60"/>
          <w:marRight w:val="60"/>
          <w:marTop w:val="100"/>
          <w:marBottom w:val="100"/>
          <w:divBdr>
            <w:top w:val="none" w:sz="0" w:space="0" w:color="auto"/>
            <w:left w:val="none" w:sz="0" w:space="0" w:color="auto"/>
            <w:bottom w:val="none" w:sz="0" w:space="0" w:color="auto"/>
            <w:right w:val="none" w:sz="0" w:space="0" w:color="auto"/>
          </w:divBdr>
          <w:divsChild>
            <w:div w:id="1820997591">
              <w:marLeft w:val="0"/>
              <w:marRight w:val="0"/>
              <w:marTop w:val="0"/>
              <w:marBottom w:val="0"/>
              <w:divBdr>
                <w:top w:val="none" w:sz="0" w:space="0" w:color="auto"/>
                <w:left w:val="none" w:sz="0" w:space="0" w:color="auto"/>
                <w:bottom w:val="none" w:sz="0" w:space="0" w:color="auto"/>
                <w:right w:val="none" w:sz="0" w:space="0" w:color="auto"/>
              </w:divBdr>
            </w:div>
          </w:divsChild>
        </w:div>
        <w:div w:id="1354189953">
          <w:marLeft w:val="60"/>
          <w:marRight w:val="60"/>
          <w:marTop w:val="100"/>
          <w:marBottom w:val="100"/>
          <w:divBdr>
            <w:top w:val="none" w:sz="0" w:space="0" w:color="auto"/>
            <w:left w:val="none" w:sz="0" w:space="0" w:color="auto"/>
            <w:bottom w:val="none" w:sz="0" w:space="0" w:color="auto"/>
            <w:right w:val="none" w:sz="0" w:space="0" w:color="auto"/>
          </w:divBdr>
          <w:divsChild>
            <w:div w:id="1219434520">
              <w:marLeft w:val="0"/>
              <w:marRight w:val="0"/>
              <w:marTop w:val="0"/>
              <w:marBottom w:val="0"/>
              <w:divBdr>
                <w:top w:val="none" w:sz="0" w:space="0" w:color="auto"/>
                <w:left w:val="none" w:sz="0" w:space="0" w:color="auto"/>
                <w:bottom w:val="none" w:sz="0" w:space="0" w:color="auto"/>
                <w:right w:val="none" w:sz="0" w:space="0" w:color="auto"/>
              </w:divBdr>
            </w:div>
          </w:divsChild>
        </w:div>
        <w:div w:id="77872486">
          <w:marLeft w:val="60"/>
          <w:marRight w:val="60"/>
          <w:marTop w:val="100"/>
          <w:marBottom w:val="100"/>
          <w:divBdr>
            <w:top w:val="none" w:sz="0" w:space="0" w:color="auto"/>
            <w:left w:val="none" w:sz="0" w:space="0" w:color="auto"/>
            <w:bottom w:val="none" w:sz="0" w:space="0" w:color="auto"/>
            <w:right w:val="none" w:sz="0" w:space="0" w:color="auto"/>
          </w:divBdr>
        </w:div>
        <w:div w:id="31225008">
          <w:marLeft w:val="60"/>
          <w:marRight w:val="60"/>
          <w:marTop w:val="100"/>
          <w:marBottom w:val="100"/>
          <w:divBdr>
            <w:top w:val="none" w:sz="0" w:space="0" w:color="auto"/>
            <w:left w:val="none" w:sz="0" w:space="0" w:color="auto"/>
            <w:bottom w:val="none" w:sz="0" w:space="0" w:color="auto"/>
            <w:right w:val="none" w:sz="0" w:space="0" w:color="auto"/>
          </w:divBdr>
        </w:div>
        <w:div w:id="787773800">
          <w:marLeft w:val="60"/>
          <w:marRight w:val="60"/>
          <w:marTop w:val="100"/>
          <w:marBottom w:val="100"/>
          <w:divBdr>
            <w:top w:val="none" w:sz="0" w:space="0" w:color="auto"/>
            <w:left w:val="none" w:sz="0" w:space="0" w:color="auto"/>
            <w:bottom w:val="none" w:sz="0" w:space="0" w:color="auto"/>
            <w:right w:val="none" w:sz="0" w:space="0" w:color="auto"/>
          </w:divBdr>
        </w:div>
        <w:div w:id="710768798">
          <w:marLeft w:val="60"/>
          <w:marRight w:val="60"/>
          <w:marTop w:val="100"/>
          <w:marBottom w:val="100"/>
          <w:divBdr>
            <w:top w:val="none" w:sz="0" w:space="0" w:color="auto"/>
            <w:left w:val="none" w:sz="0" w:space="0" w:color="auto"/>
            <w:bottom w:val="none" w:sz="0" w:space="0" w:color="auto"/>
            <w:right w:val="none" w:sz="0" w:space="0" w:color="auto"/>
          </w:divBdr>
        </w:div>
        <w:div w:id="1852060900">
          <w:marLeft w:val="60"/>
          <w:marRight w:val="60"/>
          <w:marTop w:val="100"/>
          <w:marBottom w:val="100"/>
          <w:divBdr>
            <w:top w:val="none" w:sz="0" w:space="0" w:color="auto"/>
            <w:left w:val="none" w:sz="0" w:space="0" w:color="auto"/>
            <w:bottom w:val="none" w:sz="0" w:space="0" w:color="auto"/>
            <w:right w:val="none" w:sz="0" w:space="0" w:color="auto"/>
          </w:divBdr>
        </w:div>
        <w:div w:id="949359678">
          <w:marLeft w:val="60"/>
          <w:marRight w:val="60"/>
          <w:marTop w:val="100"/>
          <w:marBottom w:val="100"/>
          <w:divBdr>
            <w:top w:val="none" w:sz="0" w:space="0" w:color="auto"/>
            <w:left w:val="none" w:sz="0" w:space="0" w:color="auto"/>
            <w:bottom w:val="none" w:sz="0" w:space="0" w:color="auto"/>
            <w:right w:val="none" w:sz="0" w:space="0" w:color="auto"/>
          </w:divBdr>
        </w:div>
        <w:div w:id="375353118">
          <w:marLeft w:val="60"/>
          <w:marRight w:val="60"/>
          <w:marTop w:val="100"/>
          <w:marBottom w:val="100"/>
          <w:divBdr>
            <w:top w:val="none" w:sz="0" w:space="0" w:color="auto"/>
            <w:left w:val="none" w:sz="0" w:space="0" w:color="auto"/>
            <w:bottom w:val="none" w:sz="0" w:space="0" w:color="auto"/>
            <w:right w:val="none" w:sz="0" w:space="0" w:color="auto"/>
          </w:divBdr>
        </w:div>
        <w:div w:id="1960449834">
          <w:marLeft w:val="60"/>
          <w:marRight w:val="60"/>
          <w:marTop w:val="100"/>
          <w:marBottom w:val="100"/>
          <w:divBdr>
            <w:top w:val="none" w:sz="0" w:space="0" w:color="auto"/>
            <w:left w:val="none" w:sz="0" w:space="0" w:color="auto"/>
            <w:bottom w:val="none" w:sz="0" w:space="0" w:color="auto"/>
            <w:right w:val="none" w:sz="0" w:space="0" w:color="auto"/>
          </w:divBdr>
        </w:div>
        <w:div w:id="711996909">
          <w:marLeft w:val="60"/>
          <w:marRight w:val="60"/>
          <w:marTop w:val="100"/>
          <w:marBottom w:val="100"/>
          <w:divBdr>
            <w:top w:val="none" w:sz="0" w:space="0" w:color="auto"/>
            <w:left w:val="none" w:sz="0" w:space="0" w:color="auto"/>
            <w:bottom w:val="none" w:sz="0" w:space="0" w:color="auto"/>
            <w:right w:val="none" w:sz="0" w:space="0" w:color="auto"/>
          </w:divBdr>
        </w:div>
        <w:div w:id="1669166652">
          <w:marLeft w:val="60"/>
          <w:marRight w:val="60"/>
          <w:marTop w:val="100"/>
          <w:marBottom w:val="100"/>
          <w:divBdr>
            <w:top w:val="none" w:sz="0" w:space="0" w:color="auto"/>
            <w:left w:val="none" w:sz="0" w:space="0" w:color="auto"/>
            <w:bottom w:val="none" w:sz="0" w:space="0" w:color="auto"/>
            <w:right w:val="none" w:sz="0" w:space="0" w:color="auto"/>
          </w:divBdr>
        </w:div>
        <w:div w:id="661853967">
          <w:marLeft w:val="60"/>
          <w:marRight w:val="60"/>
          <w:marTop w:val="100"/>
          <w:marBottom w:val="100"/>
          <w:divBdr>
            <w:top w:val="none" w:sz="0" w:space="0" w:color="auto"/>
            <w:left w:val="none" w:sz="0" w:space="0" w:color="auto"/>
            <w:bottom w:val="none" w:sz="0" w:space="0" w:color="auto"/>
            <w:right w:val="none" w:sz="0" w:space="0" w:color="auto"/>
          </w:divBdr>
          <w:divsChild>
            <w:div w:id="41095644">
              <w:marLeft w:val="0"/>
              <w:marRight w:val="0"/>
              <w:marTop w:val="0"/>
              <w:marBottom w:val="0"/>
              <w:divBdr>
                <w:top w:val="none" w:sz="0" w:space="0" w:color="auto"/>
                <w:left w:val="none" w:sz="0" w:space="0" w:color="auto"/>
                <w:bottom w:val="none" w:sz="0" w:space="0" w:color="auto"/>
                <w:right w:val="none" w:sz="0" w:space="0" w:color="auto"/>
              </w:divBdr>
            </w:div>
          </w:divsChild>
        </w:div>
        <w:div w:id="685912551">
          <w:marLeft w:val="60"/>
          <w:marRight w:val="60"/>
          <w:marTop w:val="100"/>
          <w:marBottom w:val="100"/>
          <w:divBdr>
            <w:top w:val="none" w:sz="0" w:space="0" w:color="auto"/>
            <w:left w:val="none" w:sz="0" w:space="0" w:color="auto"/>
            <w:bottom w:val="none" w:sz="0" w:space="0" w:color="auto"/>
            <w:right w:val="none" w:sz="0" w:space="0" w:color="auto"/>
          </w:divBdr>
        </w:div>
        <w:div w:id="347492709">
          <w:marLeft w:val="60"/>
          <w:marRight w:val="60"/>
          <w:marTop w:val="100"/>
          <w:marBottom w:val="100"/>
          <w:divBdr>
            <w:top w:val="none" w:sz="0" w:space="0" w:color="auto"/>
            <w:left w:val="none" w:sz="0" w:space="0" w:color="auto"/>
            <w:bottom w:val="none" w:sz="0" w:space="0" w:color="auto"/>
            <w:right w:val="none" w:sz="0" w:space="0" w:color="auto"/>
          </w:divBdr>
        </w:div>
        <w:div w:id="1017393861">
          <w:marLeft w:val="60"/>
          <w:marRight w:val="60"/>
          <w:marTop w:val="100"/>
          <w:marBottom w:val="100"/>
          <w:divBdr>
            <w:top w:val="none" w:sz="0" w:space="0" w:color="auto"/>
            <w:left w:val="none" w:sz="0" w:space="0" w:color="auto"/>
            <w:bottom w:val="none" w:sz="0" w:space="0" w:color="auto"/>
            <w:right w:val="none" w:sz="0" w:space="0" w:color="auto"/>
          </w:divBdr>
        </w:div>
        <w:div w:id="1301040214">
          <w:marLeft w:val="60"/>
          <w:marRight w:val="60"/>
          <w:marTop w:val="100"/>
          <w:marBottom w:val="100"/>
          <w:divBdr>
            <w:top w:val="none" w:sz="0" w:space="0" w:color="auto"/>
            <w:left w:val="none" w:sz="0" w:space="0" w:color="auto"/>
            <w:bottom w:val="none" w:sz="0" w:space="0" w:color="auto"/>
            <w:right w:val="none" w:sz="0" w:space="0" w:color="auto"/>
          </w:divBdr>
        </w:div>
        <w:div w:id="185488780">
          <w:marLeft w:val="60"/>
          <w:marRight w:val="60"/>
          <w:marTop w:val="100"/>
          <w:marBottom w:val="100"/>
          <w:divBdr>
            <w:top w:val="none" w:sz="0" w:space="0" w:color="auto"/>
            <w:left w:val="none" w:sz="0" w:space="0" w:color="auto"/>
            <w:bottom w:val="none" w:sz="0" w:space="0" w:color="auto"/>
            <w:right w:val="none" w:sz="0" w:space="0" w:color="auto"/>
          </w:divBdr>
        </w:div>
        <w:div w:id="1313217180">
          <w:marLeft w:val="60"/>
          <w:marRight w:val="60"/>
          <w:marTop w:val="100"/>
          <w:marBottom w:val="100"/>
          <w:divBdr>
            <w:top w:val="none" w:sz="0" w:space="0" w:color="auto"/>
            <w:left w:val="none" w:sz="0" w:space="0" w:color="auto"/>
            <w:bottom w:val="none" w:sz="0" w:space="0" w:color="auto"/>
            <w:right w:val="none" w:sz="0" w:space="0" w:color="auto"/>
          </w:divBdr>
          <w:divsChild>
            <w:div w:id="2105880978">
              <w:marLeft w:val="0"/>
              <w:marRight w:val="0"/>
              <w:marTop w:val="0"/>
              <w:marBottom w:val="0"/>
              <w:divBdr>
                <w:top w:val="none" w:sz="0" w:space="0" w:color="auto"/>
                <w:left w:val="none" w:sz="0" w:space="0" w:color="auto"/>
                <w:bottom w:val="none" w:sz="0" w:space="0" w:color="auto"/>
                <w:right w:val="none" w:sz="0" w:space="0" w:color="auto"/>
              </w:divBdr>
            </w:div>
          </w:divsChild>
        </w:div>
        <w:div w:id="1668097600">
          <w:marLeft w:val="60"/>
          <w:marRight w:val="60"/>
          <w:marTop w:val="100"/>
          <w:marBottom w:val="100"/>
          <w:divBdr>
            <w:top w:val="none" w:sz="0" w:space="0" w:color="auto"/>
            <w:left w:val="none" w:sz="0" w:space="0" w:color="auto"/>
            <w:bottom w:val="none" w:sz="0" w:space="0" w:color="auto"/>
            <w:right w:val="none" w:sz="0" w:space="0" w:color="auto"/>
          </w:divBdr>
        </w:div>
        <w:div w:id="1196848476">
          <w:marLeft w:val="60"/>
          <w:marRight w:val="60"/>
          <w:marTop w:val="100"/>
          <w:marBottom w:val="100"/>
          <w:divBdr>
            <w:top w:val="none" w:sz="0" w:space="0" w:color="auto"/>
            <w:left w:val="none" w:sz="0" w:space="0" w:color="auto"/>
            <w:bottom w:val="none" w:sz="0" w:space="0" w:color="auto"/>
            <w:right w:val="none" w:sz="0" w:space="0" w:color="auto"/>
          </w:divBdr>
          <w:divsChild>
            <w:div w:id="2004502515">
              <w:marLeft w:val="0"/>
              <w:marRight w:val="0"/>
              <w:marTop w:val="0"/>
              <w:marBottom w:val="0"/>
              <w:divBdr>
                <w:top w:val="none" w:sz="0" w:space="0" w:color="auto"/>
                <w:left w:val="none" w:sz="0" w:space="0" w:color="auto"/>
                <w:bottom w:val="none" w:sz="0" w:space="0" w:color="auto"/>
                <w:right w:val="none" w:sz="0" w:space="0" w:color="auto"/>
              </w:divBdr>
            </w:div>
          </w:divsChild>
        </w:div>
        <w:div w:id="1941446852">
          <w:marLeft w:val="60"/>
          <w:marRight w:val="60"/>
          <w:marTop w:val="100"/>
          <w:marBottom w:val="100"/>
          <w:divBdr>
            <w:top w:val="none" w:sz="0" w:space="0" w:color="auto"/>
            <w:left w:val="none" w:sz="0" w:space="0" w:color="auto"/>
            <w:bottom w:val="none" w:sz="0" w:space="0" w:color="auto"/>
            <w:right w:val="none" w:sz="0" w:space="0" w:color="auto"/>
          </w:divBdr>
        </w:div>
        <w:div w:id="669335476">
          <w:marLeft w:val="60"/>
          <w:marRight w:val="60"/>
          <w:marTop w:val="100"/>
          <w:marBottom w:val="100"/>
          <w:divBdr>
            <w:top w:val="none" w:sz="0" w:space="0" w:color="auto"/>
            <w:left w:val="none" w:sz="0" w:space="0" w:color="auto"/>
            <w:bottom w:val="none" w:sz="0" w:space="0" w:color="auto"/>
            <w:right w:val="none" w:sz="0" w:space="0" w:color="auto"/>
          </w:divBdr>
          <w:divsChild>
            <w:div w:id="559168917">
              <w:marLeft w:val="0"/>
              <w:marRight w:val="0"/>
              <w:marTop w:val="0"/>
              <w:marBottom w:val="0"/>
              <w:divBdr>
                <w:top w:val="none" w:sz="0" w:space="0" w:color="auto"/>
                <w:left w:val="none" w:sz="0" w:space="0" w:color="auto"/>
                <w:bottom w:val="none" w:sz="0" w:space="0" w:color="auto"/>
                <w:right w:val="none" w:sz="0" w:space="0" w:color="auto"/>
              </w:divBdr>
            </w:div>
          </w:divsChild>
        </w:div>
        <w:div w:id="2076776050">
          <w:marLeft w:val="60"/>
          <w:marRight w:val="60"/>
          <w:marTop w:val="100"/>
          <w:marBottom w:val="100"/>
          <w:divBdr>
            <w:top w:val="none" w:sz="0" w:space="0" w:color="auto"/>
            <w:left w:val="none" w:sz="0" w:space="0" w:color="auto"/>
            <w:bottom w:val="none" w:sz="0" w:space="0" w:color="auto"/>
            <w:right w:val="none" w:sz="0" w:space="0" w:color="auto"/>
          </w:divBdr>
        </w:div>
        <w:div w:id="521433047">
          <w:marLeft w:val="60"/>
          <w:marRight w:val="60"/>
          <w:marTop w:val="100"/>
          <w:marBottom w:val="100"/>
          <w:divBdr>
            <w:top w:val="none" w:sz="0" w:space="0" w:color="auto"/>
            <w:left w:val="none" w:sz="0" w:space="0" w:color="auto"/>
            <w:bottom w:val="none" w:sz="0" w:space="0" w:color="auto"/>
            <w:right w:val="none" w:sz="0" w:space="0" w:color="auto"/>
          </w:divBdr>
          <w:divsChild>
            <w:div w:id="788935414">
              <w:marLeft w:val="0"/>
              <w:marRight w:val="0"/>
              <w:marTop w:val="0"/>
              <w:marBottom w:val="0"/>
              <w:divBdr>
                <w:top w:val="none" w:sz="0" w:space="0" w:color="auto"/>
                <w:left w:val="none" w:sz="0" w:space="0" w:color="auto"/>
                <w:bottom w:val="none" w:sz="0" w:space="0" w:color="auto"/>
                <w:right w:val="none" w:sz="0" w:space="0" w:color="auto"/>
              </w:divBdr>
            </w:div>
          </w:divsChild>
        </w:div>
        <w:div w:id="1126243875">
          <w:marLeft w:val="60"/>
          <w:marRight w:val="60"/>
          <w:marTop w:val="100"/>
          <w:marBottom w:val="100"/>
          <w:divBdr>
            <w:top w:val="none" w:sz="0" w:space="0" w:color="auto"/>
            <w:left w:val="none" w:sz="0" w:space="0" w:color="auto"/>
            <w:bottom w:val="none" w:sz="0" w:space="0" w:color="auto"/>
            <w:right w:val="none" w:sz="0" w:space="0" w:color="auto"/>
          </w:divBdr>
        </w:div>
        <w:div w:id="2130318785">
          <w:marLeft w:val="60"/>
          <w:marRight w:val="60"/>
          <w:marTop w:val="100"/>
          <w:marBottom w:val="100"/>
          <w:divBdr>
            <w:top w:val="none" w:sz="0" w:space="0" w:color="auto"/>
            <w:left w:val="none" w:sz="0" w:space="0" w:color="auto"/>
            <w:bottom w:val="none" w:sz="0" w:space="0" w:color="auto"/>
            <w:right w:val="none" w:sz="0" w:space="0" w:color="auto"/>
          </w:divBdr>
          <w:divsChild>
            <w:div w:id="614213371">
              <w:marLeft w:val="0"/>
              <w:marRight w:val="0"/>
              <w:marTop w:val="0"/>
              <w:marBottom w:val="0"/>
              <w:divBdr>
                <w:top w:val="none" w:sz="0" w:space="0" w:color="auto"/>
                <w:left w:val="none" w:sz="0" w:space="0" w:color="auto"/>
                <w:bottom w:val="none" w:sz="0" w:space="0" w:color="auto"/>
                <w:right w:val="none" w:sz="0" w:space="0" w:color="auto"/>
              </w:divBdr>
            </w:div>
          </w:divsChild>
        </w:div>
        <w:div w:id="418336083">
          <w:marLeft w:val="60"/>
          <w:marRight w:val="60"/>
          <w:marTop w:val="100"/>
          <w:marBottom w:val="100"/>
          <w:divBdr>
            <w:top w:val="none" w:sz="0" w:space="0" w:color="auto"/>
            <w:left w:val="none" w:sz="0" w:space="0" w:color="auto"/>
            <w:bottom w:val="none" w:sz="0" w:space="0" w:color="auto"/>
            <w:right w:val="none" w:sz="0" w:space="0" w:color="auto"/>
          </w:divBdr>
        </w:div>
        <w:div w:id="22706692">
          <w:marLeft w:val="60"/>
          <w:marRight w:val="60"/>
          <w:marTop w:val="100"/>
          <w:marBottom w:val="100"/>
          <w:divBdr>
            <w:top w:val="none" w:sz="0" w:space="0" w:color="auto"/>
            <w:left w:val="none" w:sz="0" w:space="0" w:color="auto"/>
            <w:bottom w:val="none" w:sz="0" w:space="0" w:color="auto"/>
            <w:right w:val="none" w:sz="0" w:space="0" w:color="auto"/>
          </w:divBdr>
          <w:divsChild>
            <w:div w:id="8604350">
              <w:marLeft w:val="0"/>
              <w:marRight w:val="0"/>
              <w:marTop w:val="0"/>
              <w:marBottom w:val="0"/>
              <w:divBdr>
                <w:top w:val="none" w:sz="0" w:space="0" w:color="auto"/>
                <w:left w:val="none" w:sz="0" w:space="0" w:color="auto"/>
                <w:bottom w:val="none" w:sz="0" w:space="0" w:color="auto"/>
                <w:right w:val="none" w:sz="0" w:space="0" w:color="auto"/>
              </w:divBdr>
            </w:div>
          </w:divsChild>
        </w:div>
        <w:div w:id="412899179">
          <w:marLeft w:val="60"/>
          <w:marRight w:val="60"/>
          <w:marTop w:val="100"/>
          <w:marBottom w:val="100"/>
          <w:divBdr>
            <w:top w:val="none" w:sz="0" w:space="0" w:color="auto"/>
            <w:left w:val="none" w:sz="0" w:space="0" w:color="auto"/>
            <w:bottom w:val="none" w:sz="0" w:space="0" w:color="auto"/>
            <w:right w:val="none" w:sz="0" w:space="0" w:color="auto"/>
          </w:divBdr>
        </w:div>
        <w:div w:id="975259737">
          <w:marLeft w:val="60"/>
          <w:marRight w:val="60"/>
          <w:marTop w:val="100"/>
          <w:marBottom w:val="100"/>
          <w:divBdr>
            <w:top w:val="none" w:sz="0" w:space="0" w:color="auto"/>
            <w:left w:val="none" w:sz="0" w:space="0" w:color="auto"/>
            <w:bottom w:val="none" w:sz="0" w:space="0" w:color="auto"/>
            <w:right w:val="none" w:sz="0" w:space="0" w:color="auto"/>
          </w:divBdr>
          <w:divsChild>
            <w:div w:id="1177039717">
              <w:marLeft w:val="0"/>
              <w:marRight w:val="0"/>
              <w:marTop w:val="0"/>
              <w:marBottom w:val="0"/>
              <w:divBdr>
                <w:top w:val="none" w:sz="0" w:space="0" w:color="auto"/>
                <w:left w:val="none" w:sz="0" w:space="0" w:color="auto"/>
                <w:bottom w:val="none" w:sz="0" w:space="0" w:color="auto"/>
                <w:right w:val="none" w:sz="0" w:space="0" w:color="auto"/>
              </w:divBdr>
            </w:div>
          </w:divsChild>
        </w:div>
        <w:div w:id="206182784">
          <w:marLeft w:val="60"/>
          <w:marRight w:val="60"/>
          <w:marTop w:val="100"/>
          <w:marBottom w:val="100"/>
          <w:divBdr>
            <w:top w:val="none" w:sz="0" w:space="0" w:color="auto"/>
            <w:left w:val="none" w:sz="0" w:space="0" w:color="auto"/>
            <w:bottom w:val="none" w:sz="0" w:space="0" w:color="auto"/>
            <w:right w:val="none" w:sz="0" w:space="0" w:color="auto"/>
          </w:divBdr>
        </w:div>
        <w:div w:id="567805885">
          <w:marLeft w:val="60"/>
          <w:marRight w:val="60"/>
          <w:marTop w:val="100"/>
          <w:marBottom w:val="100"/>
          <w:divBdr>
            <w:top w:val="none" w:sz="0" w:space="0" w:color="auto"/>
            <w:left w:val="none" w:sz="0" w:space="0" w:color="auto"/>
            <w:bottom w:val="none" w:sz="0" w:space="0" w:color="auto"/>
            <w:right w:val="none" w:sz="0" w:space="0" w:color="auto"/>
          </w:divBdr>
          <w:divsChild>
            <w:div w:id="1427775354">
              <w:marLeft w:val="0"/>
              <w:marRight w:val="0"/>
              <w:marTop w:val="0"/>
              <w:marBottom w:val="0"/>
              <w:divBdr>
                <w:top w:val="none" w:sz="0" w:space="0" w:color="auto"/>
                <w:left w:val="none" w:sz="0" w:space="0" w:color="auto"/>
                <w:bottom w:val="none" w:sz="0" w:space="0" w:color="auto"/>
                <w:right w:val="none" w:sz="0" w:space="0" w:color="auto"/>
              </w:divBdr>
            </w:div>
          </w:divsChild>
        </w:div>
        <w:div w:id="1955478246">
          <w:marLeft w:val="60"/>
          <w:marRight w:val="60"/>
          <w:marTop w:val="100"/>
          <w:marBottom w:val="100"/>
          <w:divBdr>
            <w:top w:val="none" w:sz="0" w:space="0" w:color="auto"/>
            <w:left w:val="none" w:sz="0" w:space="0" w:color="auto"/>
            <w:bottom w:val="none" w:sz="0" w:space="0" w:color="auto"/>
            <w:right w:val="none" w:sz="0" w:space="0" w:color="auto"/>
          </w:divBdr>
        </w:div>
        <w:div w:id="2092507787">
          <w:marLeft w:val="60"/>
          <w:marRight w:val="60"/>
          <w:marTop w:val="100"/>
          <w:marBottom w:val="100"/>
          <w:divBdr>
            <w:top w:val="none" w:sz="0" w:space="0" w:color="auto"/>
            <w:left w:val="none" w:sz="0" w:space="0" w:color="auto"/>
            <w:bottom w:val="none" w:sz="0" w:space="0" w:color="auto"/>
            <w:right w:val="none" w:sz="0" w:space="0" w:color="auto"/>
          </w:divBdr>
          <w:divsChild>
            <w:div w:id="675617533">
              <w:marLeft w:val="0"/>
              <w:marRight w:val="0"/>
              <w:marTop w:val="0"/>
              <w:marBottom w:val="0"/>
              <w:divBdr>
                <w:top w:val="none" w:sz="0" w:space="0" w:color="auto"/>
                <w:left w:val="none" w:sz="0" w:space="0" w:color="auto"/>
                <w:bottom w:val="none" w:sz="0" w:space="0" w:color="auto"/>
                <w:right w:val="none" w:sz="0" w:space="0" w:color="auto"/>
              </w:divBdr>
            </w:div>
          </w:divsChild>
        </w:div>
        <w:div w:id="936257919">
          <w:marLeft w:val="60"/>
          <w:marRight w:val="60"/>
          <w:marTop w:val="100"/>
          <w:marBottom w:val="100"/>
          <w:divBdr>
            <w:top w:val="none" w:sz="0" w:space="0" w:color="auto"/>
            <w:left w:val="none" w:sz="0" w:space="0" w:color="auto"/>
            <w:bottom w:val="none" w:sz="0" w:space="0" w:color="auto"/>
            <w:right w:val="none" w:sz="0" w:space="0" w:color="auto"/>
          </w:divBdr>
        </w:div>
        <w:div w:id="119156482">
          <w:marLeft w:val="60"/>
          <w:marRight w:val="60"/>
          <w:marTop w:val="100"/>
          <w:marBottom w:val="100"/>
          <w:divBdr>
            <w:top w:val="none" w:sz="0" w:space="0" w:color="auto"/>
            <w:left w:val="none" w:sz="0" w:space="0" w:color="auto"/>
            <w:bottom w:val="none" w:sz="0" w:space="0" w:color="auto"/>
            <w:right w:val="none" w:sz="0" w:space="0" w:color="auto"/>
          </w:divBdr>
          <w:divsChild>
            <w:div w:id="276761721">
              <w:marLeft w:val="0"/>
              <w:marRight w:val="0"/>
              <w:marTop w:val="0"/>
              <w:marBottom w:val="0"/>
              <w:divBdr>
                <w:top w:val="none" w:sz="0" w:space="0" w:color="auto"/>
                <w:left w:val="none" w:sz="0" w:space="0" w:color="auto"/>
                <w:bottom w:val="none" w:sz="0" w:space="0" w:color="auto"/>
                <w:right w:val="none" w:sz="0" w:space="0" w:color="auto"/>
              </w:divBdr>
            </w:div>
          </w:divsChild>
        </w:div>
        <w:div w:id="2045474684">
          <w:marLeft w:val="60"/>
          <w:marRight w:val="60"/>
          <w:marTop w:val="100"/>
          <w:marBottom w:val="100"/>
          <w:divBdr>
            <w:top w:val="none" w:sz="0" w:space="0" w:color="auto"/>
            <w:left w:val="none" w:sz="0" w:space="0" w:color="auto"/>
            <w:bottom w:val="none" w:sz="0" w:space="0" w:color="auto"/>
            <w:right w:val="none" w:sz="0" w:space="0" w:color="auto"/>
          </w:divBdr>
        </w:div>
        <w:div w:id="495997063">
          <w:marLeft w:val="60"/>
          <w:marRight w:val="60"/>
          <w:marTop w:val="100"/>
          <w:marBottom w:val="100"/>
          <w:divBdr>
            <w:top w:val="none" w:sz="0" w:space="0" w:color="auto"/>
            <w:left w:val="none" w:sz="0" w:space="0" w:color="auto"/>
            <w:bottom w:val="none" w:sz="0" w:space="0" w:color="auto"/>
            <w:right w:val="none" w:sz="0" w:space="0" w:color="auto"/>
          </w:divBdr>
          <w:divsChild>
            <w:div w:id="240991691">
              <w:marLeft w:val="0"/>
              <w:marRight w:val="0"/>
              <w:marTop w:val="0"/>
              <w:marBottom w:val="0"/>
              <w:divBdr>
                <w:top w:val="none" w:sz="0" w:space="0" w:color="auto"/>
                <w:left w:val="none" w:sz="0" w:space="0" w:color="auto"/>
                <w:bottom w:val="none" w:sz="0" w:space="0" w:color="auto"/>
                <w:right w:val="none" w:sz="0" w:space="0" w:color="auto"/>
              </w:divBdr>
            </w:div>
          </w:divsChild>
        </w:div>
        <w:div w:id="1775127677">
          <w:marLeft w:val="60"/>
          <w:marRight w:val="60"/>
          <w:marTop w:val="100"/>
          <w:marBottom w:val="100"/>
          <w:divBdr>
            <w:top w:val="none" w:sz="0" w:space="0" w:color="auto"/>
            <w:left w:val="none" w:sz="0" w:space="0" w:color="auto"/>
            <w:bottom w:val="none" w:sz="0" w:space="0" w:color="auto"/>
            <w:right w:val="none" w:sz="0" w:space="0" w:color="auto"/>
          </w:divBdr>
        </w:div>
        <w:div w:id="2075156679">
          <w:marLeft w:val="60"/>
          <w:marRight w:val="60"/>
          <w:marTop w:val="100"/>
          <w:marBottom w:val="100"/>
          <w:divBdr>
            <w:top w:val="none" w:sz="0" w:space="0" w:color="auto"/>
            <w:left w:val="none" w:sz="0" w:space="0" w:color="auto"/>
            <w:bottom w:val="none" w:sz="0" w:space="0" w:color="auto"/>
            <w:right w:val="none" w:sz="0" w:space="0" w:color="auto"/>
          </w:divBdr>
        </w:div>
        <w:div w:id="1601256605">
          <w:marLeft w:val="60"/>
          <w:marRight w:val="60"/>
          <w:marTop w:val="100"/>
          <w:marBottom w:val="100"/>
          <w:divBdr>
            <w:top w:val="none" w:sz="0" w:space="0" w:color="auto"/>
            <w:left w:val="none" w:sz="0" w:space="0" w:color="auto"/>
            <w:bottom w:val="none" w:sz="0" w:space="0" w:color="auto"/>
            <w:right w:val="none" w:sz="0" w:space="0" w:color="auto"/>
          </w:divBdr>
        </w:div>
        <w:div w:id="1646738669">
          <w:marLeft w:val="60"/>
          <w:marRight w:val="60"/>
          <w:marTop w:val="100"/>
          <w:marBottom w:val="100"/>
          <w:divBdr>
            <w:top w:val="none" w:sz="0" w:space="0" w:color="auto"/>
            <w:left w:val="none" w:sz="0" w:space="0" w:color="auto"/>
            <w:bottom w:val="none" w:sz="0" w:space="0" w:color="auto"/>
            <w:right w:val="none" w:sz="0" w:space="0" w:color="auto"/>
          </w:divBdr>
        </w:div>
        <w:div w:id="1721784157">
          <w:marLeft w:val="60"/>
          <w:marRight w:val="60"/>
          <w:marTop w:val="100"/>
          <w:marBottom w:val="100"/>
          <w:divBdr>
            <w:top w:val="none" w:sz="0" w:space="0" w:color="auto"/>
            <w:left w:val="none" w:sz="0" w:space="0" w:color="auto"/>
            <w:bottom w:val="none" w:sz="0" w:space="0" w:color="auto"/>
            <w:right w:val="none" w:sz="0" w:space="0" w:color="auto"/>
          </w:divBdr>
        </w:div>
        <w:div w:id="774713003">
          <w:marLeft w:val="60"/>
          <w:marRight w:val="60"/>
          <w:marTop w:val="100"/>
          <w:marBottom w:val="100"/>
          <w:divBdr>
            <w:top w:val="none" w:sz="0" w:space="0" w:color="auto"/>
            <w:left w:val="none" w:sz="0" w:space="0" w:color="auto"/>
            <w:bottom w:val="none" w:sz="0" w:space="0" w:color="auto"/>
            <w:right w:val="none" w:sz="0" w:space="0" w:color="auto"/>
          </w:divBdr>
        </w:div>
        <w:div w:id="2017729914">
          <w:marLeft w:val="60"/>
          <w:marRight w:val="60"/>
          <w:marTop w:val="100"/>
          <w:marBottom w:val="100"/>
          <w:divBdr>
            <w:top w:val="none" w:sz="0" w:space="0" w:color="auto"/>
            <w:left w:val="none" w:sz="0" w:space="0" w:color="auto"/>
            <w:bottom w:val="none" w:sz="0" w:space="0" w:color="auto"/>
            <w:right w:val="none" w:sz="0" w:space="0" w:color="auto"/>
          </w:divBdr>
          <w:divsChild>
            <w:div w:id="2031252498">
              <w:marLeft w:val="0"/>
              <w:marRight w:val="0"/>
              <w:marTop w:val="0"/>
              <w:marBottom w:val="0"/>
              <w:divBdr>
                <w:top w:val="none" w:sz="0" w:space="0" w:color="auto"/>
                <w:left w:val="none" w:sz="0" w:space="0" w:color="auto"/>
                <w:bottom w:val="none" w:sz="0" w:space="0" w:color="auto"/>
                <w:right w:val="none" w:sz="0" w:space="0" w:color="auto"/>
              </w:divBdr>
            </w:div>
          </w:divsChild>
        </w:div>
        <w:div w:id="1683119359">
          <w:marLeft w:val="60"/>
          <w:marRight w:val="60"/>
          <w:marTop w:val="100"/>
          <w:marBottom w:val="100"/>
          <w:divBdr>
            <w:top w:val="none" w:sz="0" w:space="0" w:color="auto"/>
            <w:left w:val="none" w:sz="0" w:space="0" w:color="auto"/>
            <w:bottom w:val="none" w:sz="0" w:space="0" w:color="auto"/>
            <w:right w:val="none" w:sz="0" w:space="0" w:color="auto"/>
          </w:divBdr>
        </w:div>
        <w:div w:id="2078626385">
          <w:marLeft w:val="60"/>
          <w:marRight w:val="60"/>
          <w:marTop w:val="100"/>
          <w:marBottom w:val="100"/>
          <w:divBdr>
            <w:top w:val="none" w:sz="0" w:space="0" w:color="auto"/>
            <w:left w:val="none" w:sz="0" w:space="0" w:color="auto"/>
            <w:bottom w:val="none" w:sz="0" w:space="0" w:color="auto"/>
            <w:right w:val="none" w:sz="0" w:space="0" w:color="auto"/>
          </w:divBdr>
          <w:divsChild>
            <w:div w:id="882063787">
              <w:marLeft w:val="0"/>
              <w:marRight w:val="0"/>
              <w:marTop w:val="0"/>
              <w:marBottom w:val="0"/>
              <w:divBdr>
                <w:top w:val="none" w:sz="0" w:space="0" w:color="auto"/>
                <w:left w:val="none" w:sz="0" w:space="0" w:color="auto"/>
                <w:bottom w:val="none" w:sz="0" w:space="0" w:color="auto"/>
                <w:right w:val="none" w:sz="0" w:space="0" w:color="auto"/>
              </w:divBdr>
            </w:div>
          </w:divsChild>
        </w:div>
        <w:div w:id="414476111">
          <w:marLeft w:val="60"/>
          <w:marRight w:val="60"/>
          <w:marTop w:val="100"/>
          <w:marBottom w:val="100"/>
          <w:divBdr>
            <w:top w:val="none" w:sz="0" w:space="0" w:color="auto"/>
            <w:left w:val="none" w:sz="0" w:space="0" w:color="auto"/>
            <w:bottom w:val="none" w:sz="0" w:space="0" w:color="auto"/>
            <w:right w:val="none" w:sz="0" w:space="0" w:color="auto"/>
          </w:divBdr>
        </w:div>
        <w:div w:id="359815468">
          <w:marLeft w:val="60"/>
          <w:marRight w:val="60"/>
          <w:marTop w:val="100"/>
          <w:marBottom w:val="100"/>
          <w:divBdr>
            <w:top w:val="none" w:sz="0" w:space="0" w:color="auto"/>
            <w:left w:val="none" w:sz="0" w:space="0" w:color="auto"/>
            <w:bottom w:val="none" w:sz="0" w:space="0" w:color="auto"/>
            <w:right w:val="none" w:sz="0" w:space="0" w:color="auto"/>
          </w:divBdr>
          <w:divsChild>
            <w:div w:id="1632977024">
              <w:marLeft w:val="0"/>
              <w:marRight w:val="0"/>
              <w:marTop w:val="0"/>
              <w:marBottom w:val="0"/>
              <w:divBdr>
                <w:top w:val="none" w:sz="0" w:space="0" w:color="auto"/>
                <w:left w:val="none" w:sz="0" w:space="0" w:color="auto"/>
                <w:bottom w:val="none" w:sz="0" w:space="0" w:color="auto"/>
                <w:right w:val="none" w:sz="0" w:space="0" w:color="auto"/>
              </w:divBdr>
            </w:div>
          </w:divsChild>
        </w:div>
        <w:div w:id="527569406">
          <w:marLeft w:val="60"/>
          <w:marRight w:val="60"/>
          <w:marTop w:val="100"/>
          <w:marBottom w:val="100"/>
          <w:divBdr>
            <w:top w:val="none" w:sz="0" w:space="0" w:color="auto"/>
            <w:left w:val="none" w:sz="0" w:space="0" w:color="auto"/>
            <w:bottom w:val="none" w:sz="0" w:space="0" w:color="auto"/>
            <w:right w:val="none" w:sz="0" w:space="0" w:color="auto"/>
          </w:divBdr>
        </w:div>
        <w:div w:id="1443987228">
          <w:marLeft w:val="60"/>
          <w:marRight w:val="60"/>
          <w:marTop w:val="100"/>
          <w:marBottom w:val="100"/>
          <w:divBdr>
            <w:top w:val="none" w:sz="0" w:space="0" w:color="auto"/>
            <w:left w:val="none" w:sz="0" w:space="0" w:color="auto"/>
            <w:bottom w:val="none" w:sz="0" w:space="0" w:color="auto"/>
            <w:right w:val="none" w:sz="0" w:space="0" w:color="auto"/>
          </w:divBdr>
          <w:divsChild>
            <w:div w:id="1545826911">
              <w:marLeft w:val="0"/>
              <w:marRight w:val="0"/>
              <w:marTop w:val="0"/>
              <w:marBottom w:val="0"/>
              <w:divBdr>
                <w:top w:val="none" w:sz="0" w:space="0" w:color="auto"/>
                <w:left w:val="none" w:sz="0" w:space="0" w:color="auto"/>
                <w:bottom w:val="none" w:sz="0" w:space="0" w:color="auto"/>
                <w:right w:val="none" w:sz="0" w:space="0" w:color="auto"/>
              </w:divBdr>
            </w:div>
          </w:divsChild>
        </w:div>
        <w:div w:id="346173603">
          <w:marLeft w:val="60"/>
          <w:marRight w:val="60"/>
          <w:marTop w:val="100"/>
          <w:marBottom w:val="100"/>
          <w:divBdr>
            <w:top w:val="none" w:sz="0" w:space="0" w:color="auto"/>
            <w:left w:val="none" w:sz="0" w:space="0" w:color="auto"/>
            <w:bottom w:val="none" w:sz="0" w:space="0" w:color="auto"/>
            <w:right w:val="none" w:sz="0" w:space="0" w:color="auto"/>
          </w:divBdr>
        </w:div>
        <w:div w:id="984698777">
          <w:marLeft w:val="60"/>
          <w:marRight w:val="60"/>
          <w:marTop w:val="100"/>
          <w:marBottom w:val="100"/>
          <w:divBdr>
            <w:top w:val="none" w:sz="0" w:space="0" w:color="auto"/>
            <w:left w:val="none" w:sz="0" w:space="0" w:color="auto"/>
            <w:bottom w:val="none" w:sz="0" w:space="0" w:color="auto"/>
            <w:right w:val="none" w:sz="0" w:space="0" w:color="auto"/>
          </w:divBdr>
          <w:divsChild>
            <w:div w:id="16976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5051">
      <w:bodyDiv w:val="1"/>
      <w:marLeft w:val="0"/>
      <w:marRight w:val="0"/>
      <w:marTop w:val="0"/>
      <w:marBottom w:val="0"/>
      <w:divBdr>
        <w:top w:val="none" w:sz="0" w:space="0" w:color="auto"/>
        <w:left w:val="none" w:sz="0" w:space="0" w:color="auto"/>
        <w:bottom w:val="none" w:sz="0" w:space="0" w:color="auto"/>
        <w:right w:val="none" w:sz="0" w:space="0" w:color="auto"/>
      </w:divBdr>
    </w:div>
    <w:div w:id="20605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19/03/20/a1667352-zifrovieprava-dok.html" TargetMode="External"/><Relationship Id="rId13" Type="http://schemas.openxmlformats.org/officeDocument/2006/relationships/hyperlink" Target="http://publication.pravo.gov.ru/Document/View/0001201910170023" TargetMode="External"/><Relationship Id="rId18" Type="http://schemas.openxmlformats.org/officeDocument/2006/relationships/hyperlink" Target="http://www.consultant.ru/document/cons_doc_LAW_336147//" TargetMode="External"/><Relationship Id="rId26" Type="http://schemas.openxmlformats.org/officeDocument/2006/relationships/hyperlink" Target="https://iz.ru/937384/ekaterina-vinogradova-sergei-izotov/ne-daiut-na-dobro-minfin-zabrakoval-lgoty-po-ndfl-dlia-blagotvoritelei" TargetMode="External"/><Relationship Id="rId3" Type="http://schemas.openxmlformats.org/officeDocument/2006/relationships/styles" Target="styles.xml"/><Relationship Id="rId21" Type="http://schemas.openxmlformats.org/officeDocument/2006/relationships/hyperlink" Target="https://www.pnp.ru/economics/blagotvoritelnuyu-razdachu-produktov-predlagayut-osvobodit-ot-nalogov.html" TargetMode="External"/><Relationship Id="rId7" Type="http://schemas.openxmlformats.org/officeDocument/2006/relationships/endnotes" Target="endnotes.xml"/><Relationship Id="rId12" Type="http://schemas.openxmlformats.org/officeDocument/2006/relationships/hyperlink" Target="https://regulation.gov.ru/projects" TargetMode="External"/><Relationship Id="rId17" Type="http://schemas.openxmlformats.org/officeDocument/2006/relationships/hyperlink" Target="https://sozd.duma.gov.ru/bill/744029-7" TargetMode="External"/><Relationship Id="rId25" Type="http://schemas.openxmlformats.org/officeDocument/2006/relationships/hyperlink" Target="http://publication.pravo.gov.ru/Document/View/0001201905010027" TargetMode="External"/><Relationship Id="rId2" Type="http://schemas.openxmlformats.org/officeDocument/2006/relationships/numbering" Target="numbering.xml"/><Relationship Id="rId16" Type="http://schemas.openxmlformats.org/officeDocument/2006/relationships/hyperlink" Target="https://sozd.duma.gov.ru/bill/819193-7" TargetMode="External"/><Relationship Id="rId20" Type="http://schemas.openxmlformats.org/officeDocument/2006/relationships/hyperlink" Target="https://regulation.gov.ru/projec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1910150019" TargetMode="External"/><Relationship Id="rId24" Type="http://schemas.openxmlformats.org/officeDocument/2006/relationships/hyperlink" Target="http://www.garant.ru/hotlaw/federal/1301430/" TargetMode="External"/><Relationship Id="rId5" Type="http://schemas.openxmlformats.org/officeDocument/2006/relationships/webSettings" Target="webSettings.xml"/><Relationship Id="rId15" Type="http://schemas.openxmlformats.org/officeDocument/2006/relationships/hyperlink" Target="http://publication.pravo.gov.ru/Document/View/0001201910210023?index=0&amp;rangeSize=1" TargetMode="External"/><Relationship Id="rId23" Type="http://schemas.openxmlformats.org/officeDocument/2006/relationships/hyperlink" Target="http://kremlin.ru/acts/assignments/orders/61916" TargetMode="External"/><Relationship Id="rId28" Type="http://schemas.openxmlformats.org/officeDocument/2006/relationships/fontTable" Target="fontTable.xml"/><Relationship Id="rId10" Type="http://schemas.openxmlformats.org/officeDocument/2006/relationships/hyperlink" Target="http://publication.pravo.gov.ru/Document/View/0001201910110027" TargetMode="External"/><Relationship Id="rId19" Type="http://schemas.openxmlformats.org/officeDocument/2006/relationships/hyperlink" Target="https://nalogcodex.ru/prikazy-minfina-i-fns/pismo-fns-rossii-ot-22.10.2019-n-bs-4-21_21672_" TargetMode="External"/><Relationship Id="rId4" Type="http://schemas.openxmlformats.org/officeDocument/2006/relationships/settings" Target="settings.xml"/><Relationship Id="rId9" Type="http://schemas.openxmlformats.org/officeDocument/2006/relationships/hyperlink" Target="http://sozd.parliament.gov.ru/bill/441707-7" TargetMode="External"/><Relationship Id="rId14" Type="http://schemas.openxmlformats.org/officeDocument/2006/relationships/hyperlink" Target="https://regulation.gov.ru/projects" TargetMode="External"/><Relationship Id="rId22" Type="http://schemas.openxmlformats.org/officeDocument/2006/relationships/hyperlink" Target="https://sozd.duma.gov.ru/bill/734348-7"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D885-C50F-4EA7-874C-19F35B21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4704</Words>
  <Characters>26817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Александра Сазонова</cp:lastModifiedBy>
  <cp:revision>2</cp:revision>
  <cp:lastPrinted>2019-10-31T06:34:00Z</cp:lastPrinted>
  <dcterms:created xsi:type="dcterms:W3CDTF">2019-10-31T13:26:00Z</dcterms:created>
  <dcterms:modified xsi:type="dcterms:W3CDTF">2019-10-31T13:26:00Z</dcterms:modified>
</cp:coreProperties>
</file>